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12330" w14:textId="77777777" w:rsidR="00604C45" w:rsidRPr="00604C45" w:rsidRDefault="00604C45" w:rsidP="00604C45">
      <w:pPr>
        <w:spacing w:after="0" w:line="240" w:lineRule="auto"/>
        <w:ind w:right="-143"/>
        <w:jc w:val="center"/>
        <w:rPr>
          <w:rFonts w:ascii="Times New Roman" w:eastAsia="Times New Roman" w:hAnsi="Times New Roman" w:cs="Times New Roman"/>
          <w:spacing w:val="-2"/>
          <w:sz w:val="28"/>
          <w:szCs w:val="28"/>
          <w:lang w:val="uk-UA" w:eastAsia="ru-RU"/>
        </w:rPr>
      </w:pPr>
      <w:r w:rsidRPr="00604C45">
        <w:rPr>
          <w:rFonts w:ascii="Times New Roman" w:eastAsia="Times New Roman" w:hAnsi="Times New Roman" w:cs="Times New Roman"/>
          <w:spacing w:val="-2"/>
          <w:sz w:val="28"/>
          <w:szCs w:val="28"/>
          <w:lang w:val="uk-UA" w:eastAsia="ru-RU"/>
        </w:rPr>
        <w:t>Міністерство освіти і науки України</w:t>
      </w:r>
    </w:p>
    <w:p w14:paraId="155FD131" w14:textId="77777777" w:rsidR="00604C45" w:rsidRPr="00604C45" w:rsidRDefault="00604C45" w:rsidP="00604C45">
      <w:pPr>
        <w:widowControl w:val="0"/>
        <w:tabs>
          <w:tab w:val="left" w:pos="-24"/>
          <w:tab w:val="left" w:pos="864"/>
          <w:tab w:val="left" w:pos="1146"/>
        </w:tabs>
        <w:spacing w:after="0" w:line="240" w:lineRule="auto"/>
        <w:jc w:val="center"/>
        <w:rPr>
          <w:rFonts w:ascii="Times New Roman" w:eastAsia="Times New Roman" w:hAnsi="Times New Roman" w:cs="Times New Roman"/>
          <w:spacing w:val="-2"/>
          <w:sz w:val="28"/>
          <w:szCs w:val="28"/>
          <w:lang w:val="uk-UA" w:eastAsia="ru-RU"/>
        </w:rPr>
      </w:pPr>
      <w:r w:rsidRPr="00604C45">
        <w:rPr>
          <w:rFonts w:ascii="Times New Roman" w:eastAsia="Times New Roman" w:hAnsi="Times New Roman" w:cs="Times New Roman"/>
          <w:spacing w:val="-2"/>
          <w:sz w:val="28"/>
          <w:szCs w:val="28"/>
          <w:lang w:val="uk-UA" w:eastAsia="ru-RU"/>
        </w:rPr>
        <w:t>Національний технічний університет</w:t>
      </w:r>
    </w:p>
    <w:p w14:paraId="17E8F5BB" w14:textId="77777777" w:rsidR="00604C45" w:rsidRPr="00604C45" w:rsidRDefault="00604C45" w:rsidP="00604C45">
      <w:pPr>
        <w:widowControl w:val="0"/>
        <w:tabs>
          <w:tab w:val="left" w:pos="-24"/>
          <w:tab w:val="left" w:pos="864"/>
          <w:tab w:val="left" w:pos="1146"/>
        </w:tabs>
        <w:spacing w:after="0" w:line="240" w:lineRule="auto"/>
        <w:jc w:val="center"/>
        <w:rPr>
          <w:rFonts w:ascii="Times New Roman" w:eastAsia="Times New Roman" w:hAnsi="Times New Roman" w:cs="Times New Roman"/>
          <w:spacing w:val="-2"/>
          <w:sz w:val="28"/>
          <w:szCs w:val="28"/>
          <w:lang w:val="uk-UA" w:eastAsia="ru-RU"/>
        </w:rPr>
      </w:pPr>
      <w:r w:rsidRPr="00604C45">
        <w:rPr>
          <w:rFonts w:ascii="Times New Roman" w:eastAsia="Times New Roman" w:hAnsi="Times New Roman" w:cs="Times New Roman"/>
          <w:spacing w:val="-2"/>
          <w:sz w:val="28"/>
          <w:szCs w:val="28"/>
          <w:lang w:val="uk-UA" w:eastAsia="ru-RU"/>
        </w:rPr>
        <w:t>«Дніпровська політехніка»</w:t>
      </w:r>
    </w:p>
    <w:p w14:paraId="5F27D1DC" w14:textId="77777777" w:rsidR="00604C45" w:rsidRPr="00604C45" w:rsidRDefault="00604C45" w:rsidP="00604C45">
      <w:pPr>
        <w:widowControl w:val="0"/>
        <w:tabs>
          <w:tab w:val="left" w:pos="-24"/>
          <w:tab w:val="left" w:pos="864"/>
          <w:tab w:val="left" w:pos="1146"/>
        </w:tabs>
        <w:spacing w:before="120" w:after="120" w:line="240" w:lineRule="auto"/>
        <w:rPr>
          <w:rFonts w:ascii="Times New Roman" w:eastAsia="Times New Roman" w:hAnsi="Times New Roman" w:cs="Times New Roman"/>
          <w:b/>
          <w:spacing w:val="-2"/>
          <w:sz w:val="28"/>
          <w:szCs w:val="28"/>
          <w:lang w:val="uk-UA" w:eastAsia="ru-RU"/>
        </w:rPr>
      </w:pPr>
    </w:p>
    <w:p w14:paraId="15AAD757" w14:textId="77777777" w:rsidR="00604C45" w:rsidRPr="00604C45" w:rsidRDefault="00604C45" w:rsidP="00604C45">
      <w:pPr>
        <w:widowControl w:val="0"/>
        <w:tabs>
          <w:tab w:val="left" w:pos="-24"/>
          <w:tab w:val="left" w:pos="864"/>
          <w:tab w:val="left" w:pos="1146"/>
        </w:tabs>
        <w:spacing w:before="120" w:after="120" w:line="240" w:lineRule="auto"/>
        <w:jc w:val="center"/>
        <w:rPr>
          <w:rFonts w:ascii="Times New Roman" w:eastAsia="Times New Roman" w:hAnsi="Times New Roman" w:cs="Times New Roman"/>
          <w:b/>
          <w:spacing w:val="-2"/>
          <w:sz w:val="28"/>
          <w:szCs w:val="28"/>
          <w:lang w:val="uk-UA" w:eastAsia="ru-RU"/>
        </w:rPr>
      </w:pPr>
    </w:p>
    <w:p w14:paraId="5613E617" w14:textId="77777777" w:rsidR="00604C45" w:rsidRPr="00604C45" w:rsidRDefault="00604C45" w:rsidP="00604C45">
      <w:pPr>
        <w:spacing w:before="120" w:after="120" w:line="240" w:lineRule="auto"/>
        <w:jc w:val="center"/>
        <w:rPr>
          <w:rFonts w:ascii="Times New Roman" w:eastAsia="Times New Roman" w:hAnsi="Times New Roman" w:cs="Times New Roman"/>
          <w:bCs/>
          <w:sz w:val="28"/>
          <w:szCs w:val="28"/>
          <w:lang w:val="uk-UA" w:eastAsia="ru-RU"/>
        </w:rPr>
      </w:pPr>
      <w:r w:rsidRPr="00604C45">
        <w:rPr>
          <w:rFonts w:ascii="Times New Roman" w:eastAsia="Times New Roman" w:hAnsi="Times New Roman" w:cs="Times New Roman"/>
          <w:bCs/>
          <w:sz w:val="28"/>
          <w:szCs w:val="28"/>
          <w:lang w:val="uk-UA" w:eastAsia="ru-RU"/>
        </w:rPr>
        <w:t>Кафедра іноземних мов</w:t>
      </w:r>
    </w:p>
    <w:tbl>
      <w:tblPr>
        <w:tblW w:w="0" w:type="auto"/>
        <w:tblLayout w:type="fixed"/>
        <w:tblLook w:val="00A0" w:firstRow="1" w:lastRow="0" w:firstColumn="1" w:lastColumn="0" w:noHBand="0" w:noVBand="0"/>
      </w:tblPr>
      <w:tblGrid>
        <w:gridCol w:w="4928"/>
        <w:gridCol w:w="4926"/>
      </w:tblGrid>
      <w:tr w:rsidR="00604C45" w:rsidRPr="00604C45" w14:paraId="4532B2C0" w14:textId="77777777" w:rsidTr="00DE1F10">
        <w:trPr>
          <w:trHeight w:val="1458"/>
        </w:trPr>
        <w:tc>
          <w:tcPr>
            <w:tcW w:w="4928" w:type="dxa"/>
          </w:tcPr>
          <w:p w14:paraId="546EF71E" w14:textId="77777777" w:rsidR="00604C45" w:rsidRPr="00604C45" w:rsidRDefault="00604C45" w:rsidP="00604C45">
            <w:pPr>
              <w:spacing w:after="0" w:line="240" w:lineRule="auto"/>
              <w:ind w:left="34"/>
              <w:jc w:val="center"/>
              <w:rPr>
                <w:rFonts w:ascii="Times New Roman" w:eastAsia="Times New Roman" w:hAnsi="Times New Roman" w:cs="Times New Roman"/>
                <w:b/>
                <w:i/>
                <w:sz w:val="28"/>
                <w:szCs w:val="28"/>
                <w:lang w:val="uk-UA" w:eastAsia="ru-RU"/>
              </w:rPr>
            </w:pPr>
            <w:r w:rsidRPr="00604C45">
              <w:rPr>
                <w:rFonts w:ascii="Times New Roman" w:eastAsia="Times New Roman" w:hAnsi="Times New Roman" w:cs="Times New Roman"/>
                <w:noProof/>
                <w:sz w:val="24"/>
                <w:szCs w:val="24"/>
                <w:lang w:val="uk-UA" w:eastAsia="ru-RU"/>
              </w:rPr>
              <w:drawing>
                <wp:inline distT="0" distB="0" distL="0" distR="0" wp14:anchorId="46431414" wp14:editId="166628B9">
                  <wp:extent cx="2552700" cy="10033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10">
                            <a:extLst>
                              <a:ext uri="{28A0092B-C50C-407E-A947-70E740481C1C}">
                                <a14:useLocalDpi xmlns:a14="http://schemas.microsoft.com/office/drawing/2010/main" val="0"/>
                              </a:ext>
                            </a:extLst>
                          </a:blip>
                          <a:srcRect l="24422" t="22472" r="19142" b="39888"/>
                          <a:stretch>
                            <a:fillRect/>
                          </a:stretch>
                        </pic:blipFill>
                        <pic:spPr>
                          <a:xfrm>
                            <a:off x="0" y="0"/>
                            <a:ext cx="2552700" cy="1003300"/>
                          </a:xfrm>
                          <a:prstGeom prst="rect">
                            <a:avLst/>
                          </a:prstGeom>
                        </pic:spPr>
                      </pic:pic>
                    </a:graphicData>
                  </a:graphic>
                </wp:inline>
              </w:drawing>
            </w:r>
          </w:p>
        </w:tc>
        <w:tc>
          <w:tcPr>
            <w:tcW w:w="4926" w:type="dxa"/>
          </w:tcPr>
          <w:p w14:paraId="400B0FEB" w14:textId="77777777" w:rsidR="00604C45" w:rsidRPr="00604C45" w:rsidRDefault="00604C45" w:rsidP="00604C45">
            <w:pPr>
              <w:spacing w:after="0" w:line="240" w:lineRule="auto"/>
              <w:ind w:left="34"/>
              <w:jc w:val="center"/>
              <w:rPr>
                <w:rFonts w:ascii="Times New Roman" w:eastAsia="Times New Roman" w:hAnsi="Times New Roman" w:cs="Times New Roman"/>
                <w:b/>
                <w:sz w:val="24"/>
                <w:szCs w:val="24"/>
                <w:lang w:val="uk-UA" w:eastAsia="ru-RU"/>
              </w:rPr>
            </w:pPr>
          </w:p>
          <w:p w14:paraId="036E71EE" w14:textId="77777777" w:rsidR="00604C45" w:rsidRPr="00604C45" w:rsidRDefault="00604C45" w:rsidP="00604C45">
            <w:pPr>
              <w:spacing w:after="0" w:line="240" w:lineRule="auto"/>
              <w:ind w:left="34"/>
              <w:jc w:val="center"/>
              <w:rPr>
                <w:rFonts w:ascii="Times New Roman" w:eastAsia="Times New Roman" w:hAnsi="Times New Roman" w:cs="Times New Roman"/>
                <w:b/>
                <w:sz w:val="24"/>
                <w:szCs w:val="24"/>
                <w:lang w:val="uk-UA" w:eastAsia="ru-RU"/>
              </w:rPr>
            </w:pPr>
            <w:r w:rsidRPr="00604C45">
              <w:rPr>
                <w:rFonts w:ascii="Times New Roman" w:eastAsia="Times New Roman" w:hAnsi="Times New Roman" w:cs="Times New Roman"/>
                <w:b/>
                <w:lang w:val="uk-UA" w:eastAsia="ru-RU"/>
              </w:rPr>
              <w:t>«</w:t>
            </w:r>
            <w:r w:rsidRPr="00604C45">
              <w:rPr>
                <w:rFonts w:ascii="Times New Roman" w:eastAsia="Times New Roman" w:hAnsi="Times New Roman" w:cs="Times New Roman"/>
                <w:b/>
                <w:sz w:val="24"/>
                <w:szCs w:val="24"/>
                <w:lang w:val="uk-UA" w:eastAsia="ru-RU"/>
              </w:rPr>
              <w:t>ЗАТВЕРДЖЕНО»</w:t>
            </w:r>
          </w:p>
          <w:p w14:paraId="3F157CD8" w14:textId="58C29036" w:rsidR="00604C45" w:rsidRPr="00604C45" w:rsidRDefault="00604C45" w:rsidP="00604C45">
            <w:pPr>
              <w:spacing w:after="240" w:line="240" w:lineRule="auto"/>
              <w:ind w:left="34"/>
              <w:jc w:val="center"/>
              <w:rPr>
                <w:rFonts w:ascii="Times New Roman" w:eastAsia="Times New Roman" w:hAnsi="Times New Roman" w:cs="Times New Roman"/>
                <w:bCs/>
                <w:color w:val="191919"/>
                <w:spacing w:val="-8"/>
                <w:sz w:val="24"/>
                <w:szCs w:val="24"/>
                <w:lang w:val="uk-UA" w:eastAsia="ru-RU"/>
              </w:rPr>
            </w:pPr>
            <w:r w:rsidRPr="00604C45">
              <w:rPr>
                <w:rFonts w:ascii="Times New Roman" w:eastAsia="Times New Roman" w:hAnsi="Times New Roman" w:cs="Times New Roman"/>
                <w:bCs/>
                <w:color w:val="191919"/>
                <w:spacing w:val="-8"/>
                <w:sz w:val="24"/>
                <w:szCs w:val="24"/>
                <w:lang w:val="uk-UA" w:eastAsia="ru-RU"/>
              </w:rPr>
              <w:t>Зав.</w:t>
            </w:r>
            <w:r w:rsidR="00E263B9">
              <w:rPr>
                <w:rFonts w:ascii="Times New Roman" w:eastAsia="Times New Roman" w:hAnsi="Times New Roman" w:cs="Times New Roman"/>
                <w:bCs/>
                <w:color w:val="191919"/>
                <w:spacing w:val="-8"/>
                <w:sz w:val="24"/>
                <w:szCs w:val="24"/>
                <w:lang w:val="uk-UA" w:eastAsia="ru-RU"/>
              </w:rPr>
              <w:t xml:space="preserve"> </w:t>
            </w:r>
            <w:r w:rsidRPr="00604C45">
              <w:rPr>
                <w:rFonts w:ascii="Times New Roman" w:eastAsia="Times New Roman" w:hAnsi="Times New Roman" w:cs="Times New Roman"/>
                <w:bCs/>
                <w:color w:val="191919"/>
                <w:spacing w:val="-8"/>
                <w:sz w:val="24"/>
                <w:szCs w:val="24"/>
                <w:lang w:val="uk-UA" w:eastAsia="ru-RU"/>
              </w:rPr>
              <w:t>кафедри іноземних мов</w:t>
            </w:r>
          </w:p>
          <w:p w14:paraId="36634BF4" w14:textId="77777777" w:rsidR="00604C45" w:rsidRPr="00604C45" w:rsidRDefault="00604C45" w:rsidP="00604C45">
            <w:pPr>
              <w:spacing w:after="240" w:line="240" w:lineRule="auto"/>
              <w:ind w:left="34"/>
              <w:jc w:val="center"/>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bCs/>
                <w:color w:val="191919"/>
                <w:spacing w:val="-8"/>
                <w:sz w:val="24"/>
                <w:szCs w:val="24"/>
                <w:lang w:val="uk-UA" w:eastAsia="ru-RU"/>
              </w:rPr>
              <w:t xml:space="preserve">Кострицька С.І.  </w:t>
            </w:r>
            <w:r w:rsidRPr="00604C45">
              <w:rPr>
                <w:rFonts w:ascii="Times New Roman" w:eastAsia="Times New Roman" w:hAnsi="Times New Roman" w:cs="Times New Roman"/>
                <w:sz w:val="24"/>
                <w:szCs w:val="24"/>
                <w:lang w:val="uk-UA" w:eastAsia="ru-RU"/>
              </w:rPr>
              <w:t xml:space="preserve">____________ </w:t>
            </w:r>
          </w:p>
          <w:p w14:paraId="1A658F2F" w14:textId="16782FE7" w:rsidR="00604C45" w:rsidRPr="00604C45" w:rsidRDefault="00604C45" w:rsidP="00604C45">
            <w:pPr>
              <w:spacing w:after="240" w:line="240" w:lineRule="auto"/>
              <w:ind w:left="34"/>
              <w:jc w:val="center"/>
              <w:rPr>
                <w:rFonts w:ascii="Times New Roman" w:eastAsia="Times New Roman" w:hAnsi="Times New Roman" w:cs="Times New Roman"/>
                <w:b/>
                <w:i/>
                <w:sz w:val="28"/>
                <w:szCs w:val="28"/>
                <w:lang w:val="uk-UA" w:eastAsia="ru-RU"/>
              </w:rPr>
            </w:pPr>
            <w:r w:rsidRPr="00604C45">
              <w:rPr>
                <w:rFonts w:ascii="Times New Roman" w:eastAsia="Times New Roman" w:hAnsi="Times New Roman" w:cs="Times New Roman"/>
                <w:sz w:val="24"/>
                <w:szCs w:val="24"/>
                <w:u w:val="single"/>
                <w:lang w:val="uk-UA" w:eastAsia="ru-RU"/>
              </w:rPr>
              <w:t>«</w:t>
            </w:r>
            <w:r w:rsidRPr="00604C45">
              <w:rPr>
                <w:rFonts w:ascii="Times New Roman" w:eastAsia="Times New Roman" w:hAnsi="Times New Roman" w:cs="Times New Roman"/>
                <w:sz w:val="24"/>
                <w:szCs w:val="24"/>
                <w:u w:val="single"/>
                <w:lang w:eastAsia="ru-RU"/>
              </w:rPr>
              <w:t xml:space="preserve"> </w:t>
            </w:r>
            <w:r w:rsidR="00B16B17">
              <w:rPr>
                <w:rFonts w:ascii="Times New Roman" w:eastAsia="Times New Roman" w:hAnsi="Times New Roman" w:cs="Times New Roman"/>
                <w:sz w:val="24"/>
                <w:szCs w:val="24"/>
                <w:u w:val="single"/>
                <w:lang w:val="uk-UA" w:eastAsia="ru-RU"/>
              </w:rPr>
              <w:t>01</w:t>
            </w:r>
            <w:r w:rsidRPr="00604C45">
              <w:rPr>
                <w:rFonts w:ascii="Times New Roman" w:eastAsia="Times New Roman" w:hAnsi="Times New Roman" w:cs="Times New Roman"/>
                <w:sz w:val="24"/>
                <w:szCs w:val="24"/>
                <w:u w:val="single"/>
                <w:lang w:eastAsia="ru-RU"/>
              </w:rPr>
              <w:t xml:space="preserve"> </w:t>
            </w:r>
            <w:r w:rsidRPr="00604C45">
              <w:rPr>
                <w:rFonts w:ascii="Times New Roman" w:eastAsia="Times New Roman" w:hAnsi="Times New Roman" w:cs="Times New Roman"/>
                <w:sz w:val="24"/>
                <w:szCs w:val="24"/>
                <w:lang w:val="uk-UA" w:eastAsia="ru-RU"/>
              </w:rPr>
              <w:t xml:space="preserve"> »  </w:t>
            </w:r>
            <w:r w:rsidR="00B16B17">
              <w:rPr>
                <w:rFonts w:ascii="Times New Roman" w:eastAsia="Times New Roman" w:hAnsi="Times New Roman" w:cs="Times New Roman"/>
                <w:sz w:val="24"/>
                <w:szCs w:val="24"/>
                <w:u w:val="single"/>
                <w:lang w:val="uk-UA" w:eastAsia="ru-RU"/>
              </w:rPr>
              <w:t>вересня</w:t>
            </w:r>
            <w:r w:rsidRPr="00604C45">
              <w:rPr>
                <w:rFonts w:ascii="Times New Roman" w:eastAsia="Times New Roman" w:hAnsi="Times New Roman" w:cs="Times New Roman"/>
                <w:sz w:val="24"/>
                <w:szCs w:val="24"/>
                <w:lang w:val="uk-UA" w:eastAsia="ru-RU"/>
              </w:rPr>
              <w:t xml:space="preserve"> 202</w:t>
            </w:r>
            <w:r w:rsidRPr="00604C45">
              <w:rPr>
                <w:rFonts w:ascii="Times New Roman" w:eastAsia="Times New Roman" w:hAnsi="Times New Roman" w:cs="Times New Roman"/>
                <w:sz w:val="24"/>
                <w:szCs w:val="24"/>
                <w:lang w:eastAsia="ru-RU"/>
              </w:rPr>
              <w:t>1</w:t>
            </w:r>
            <w:r w:rsidRPr="00604C45">
              <w:rPr>
                <w:rFonts w:ascii="Times New Roman" w:eastAsia="Times New Roman" w:hAnsi="Times New Roman" w:cs="Times New Roman"/>
                <w:sz w:val="24"/>
                <w:szCs w:val="24"/>
                <w:lang w:val="uk-UA" w:eastAsia="ru-RU"/>
              </w:rPr>
              <w:t xml:space="preserve"> року</w:t>
            </w:r>
          </w:p>
        </w:tc>
      </w:tr>
    </w:tbl>
    <w:p w14:paraId="45003DD3" w14:textId="77777777" w:rsidR="00604C45" w:rsidRPr="00604C45" w:rsidRDefault="00604C45" w:rsidP="00604C45">
      <w:pPr>
        <w:spacing w:after="0" w:line="240" w:lineRule="auto"/>
        <w:jc w:val="center"/>
        <w:rPr>
          <w:rFonts w:ascii="Times New Roman" w:eastAsia="Times New Roman" w:hAnsi="Times New Roman" w:cs="Times New Roman"/>
          <w:b/>
          <w:sz w:val="28"/>
          <w:szCs w:val="28"/>
          <w:lang w:val="uk-UA" w:eastAsia="ru-RU"/>
        </w:rPr>
      </w:pPr>
      <w:r w:rsidRPr="00604C45">
        <w:rPr>
          <w:rFonts w:ascii="Times New Roman" w:eastAsia="Times New Roman" w:hAnsi="Times New Roman" w:cs="Times New Roman"/>
          <w:b/>
          <w:sz w:val="28"/>
          <w:szCs w:val="28"/>
          <w:lang w:val="uk-UA" w:eastAsia="ru-RU"/>
        </w:rPr>
        <w:t>РОБОЧА ПРОГРАМА НАВЧАЛЬНОЇ ДИСЦИПЛІНИ</w:t>
      </w:r>
    </w:p>
    <w:p w14:paraId="3550ABD5" w14:textId="79949A45" w:rsidR="00604C45" w:rsidRPr="00604C45" w:rsidRDefault="00604C45" w:rsidP="00604C45">
      <w:pPr>
        <w:tabs>
          <w:tab w:val="left" w:pos="7371"/>
        </w:tabs>
        <w:autoSpaceDE w:val="0"/>
        <w:autoSpaceDN w:val="0"/>
        <w:spacing w:before="120" w:after="120" w:line="240" w:lineRule="auto"/>
        <w:jc w:val="center"/>
        <w:rPr>
          <w:rFonts w:ascii="Times New Roman" w:eastAsia="Times New Roman" w:hAnsi="Times New Roman" w:cs="Times New Roman"/>
          <w:b/>
          <w:i/>
          <w:sz w:val="28"/>
          <w:szCs w:val="28"/>
          <w:lang w:val="uk-UA" w:eastAsia="ru-RU"/>
        </w:rPr>
      </w:pPr>
      <w:r w:rsidRPr="00604C45">
        <w:rPr>
          <w:rFonts w:ascii="Times New Roman" w:eastAsia="Times New Roman" w:hAnsi="Times New Roman" w:cs="Times New Roman"/>
          <w:b/>
          <w:color w:val="000000"/>
          <w:sz w:val="28"/>
          <w:szCs w:val="28"/>
          <w:lang w:val="uk-UA" w:eastAsia="ru-RU"/>
        </w:rPr>
        <w:t xml:space="preserve">«Іноземна мова </w:t>
      </w:r>
      <w:r w:rsidR="00D72BA6">
        <w:rPr>
          <w:rFonts w:ascii="Times New Roman" w:eastAsia="Times New Roman" w:hAnsi="Times New Roman" w:cs="Times New Roman"/>
          <w:b/>
          <w:color w:val="000000"/>
          <w:sz w:val="28"/>
          <w:szCs w:val="28"/>
          <w:lang w:val="uk-UA" w:eastAsia="ru-RU"/>
        </w:rPr>
        <w:t>за</w:t>
      </w:r>
      <w:r w:rsidRPr="00604C45">
        <w:rPr>
          <w:rFonts w:ascii="Times New Roman" w:eastAsia="Times New Roman" w:hAnsi="Times New Roman" w:cs="Times New Roman"/>
          <w:b/>
          <w:color w:val="000000"/>
          <w:sz w:val="28"/>
          <w:szCs w:val="28"/>
          <w:lang w:val="uk-UA" w:eastAsia="ru-RU"/>
        </w:rPr>
        <w:t xml:space="preserve"> професійн</w:t>
      </w:r>
      <w:r w:rsidR="00D72BA6">
        <w:rPr>
          <w:rFonts w:ascii="Times New Roman" w:eastAsia="Times New Roman" w:hAnsi="Times New Roman" w:cs="Times New Roman"/>
          <w:b/>
          <w:color w:val="000000"/>
          <w:sz w:val="28"/>
          <w:szCs w:val="28"/>
          <w:lang w:val="uk-UA" w:eastAsia="ru-RU"/>
        </w:rPr>
        <w:t xml:space="preserve">им </w:t>
      </w:r>
      <w:r w:rsidR="006E7BB9">
        <w:rPr>
          <w:rFonts w:ascii="Times New Roman" w:eastAsia="Times New Roman" w:hAnsi="Times New Roman" w:cs="Times New Roman"/>
          <w:b/>
          <w:color w:val="000000"/>
          <w:sz w:val="28"/>
          <w:szCs w:val="28"/>
          <w:lang w:val="uk-UA" w:eastAsia="ru-RU"/>
        </w:rPr>
        <w:t>спрямування</w:t>
      </w:r>
      <w:r w:rsidR="003E37C2">
        <w:rPr>
          <w:rFonts w:ascii="Times New Roman" w:eastAsia="Times New Roman" w:hAnsi="Times New Roman" w:cs="Times New Roman"/>
          <w:b/>
          <w:color w:val="000000"/>
          <w:sz w:val="28"/>
          <w:szCs w:val="28"/>
          <w:lang w:val="uk-UA" w:eastAsia="ru-RU"/>
        </w:rPr>
        <w:t>м</w:t>
      </w:r>
      <w:r w:rsidRPr="00604C45">
        <w:rPr>
          <w:rFonts w:ascii="Times New Roman" w:eastAsia="Times New Roman" w:hAnsi="Times New Roman" w:cs="Times New Roman"/>
          <w:b/>
          <w:sz w:val="28"/>
          <w:szCs w:val="28"/>
          <w:lang w:val="uk-UA" w:eastAsia="ru-RU"/>
        </w:rPr>
        <w:t xml:space="preserve"> »</w:t>
      </w:r>
    </w:p>
    <w:p w14:paraId="72DCDE98" w14:textId="77777777" w:rsidR="00604C45" w:rsidRPr="00604C45" w:rsidRDefault="00604C45" w:rsidP="00604C45">
      <w:pPr>
        <w:spacing w:after="0" w:line="216" w:lineRule="auto"/>
        <w:ind w:firstLine="284"/>
        <w:rPr>
          <w:rFonts w:ascii="Times New Roman" w:eastAsia="Times New Roman" w:hAnsi="Times New Roman" w:cs="Times New Roman"/>
          <w:lang w:val="uk-UA" w:eastAsia="ru-RU"/>
        </w:rPr>
      </w:pPr>
    </w:p>
    <w:tbl>
      <w:tblPr>
        <w:tblW w:w="0" w:type="auto"/>
        <w:tblInd w:w="1446" w:type="dxa"/>
        <w:tblLook w:val="00A0" w:firstRow="1" w:lastRow="0" w:firstColumn="1" w:lastColumn="0" w:noHBand="0" w:noVBand="0"/>
      </w:tblPr>
      <w:tblGrid>
        <w:gridCol w:w="3402"/>
        <w:gridCol w:w="4252"/>
      </w:tblGrid>
      <w:tr w:rsidR="00604C45" w:rsidRPr="00604C45" w14:paraId="26A479A2" w14:textId="77777777" w:rsidTr="00DE1F10">
        <w:tc>
          <w:tcPr>
            <w:tcW w:w="3402" w:type="dxa"/>
            <w:tcMar>
              <w:left w:w="28" w:type="dxa"/>
              <w:right w:w="28" w:type="dxa"/>
            </w:tcMar>
            <w:vAlign w:val="center"/>
          </w:tcPr>
          <w:p w14:paraId="1E5473B8"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Галузь знань …………….…</w:t>
            </w:r>
          </w:p>
        </w:tc>
        <w:tc>
          <w:tcPr>
            <w:tcW w:w="4252" w:type="dxa"/>
            <w:tcMar>
              <w:left w:w="28" w:type="dxa"/>
              <w:right w:w="28" w:type="dxa"/>
            </w:tcMar>
            <w:vAlign w:val="center"/>
          </w:tcPr>
          <w:p w14:paraId="28E80F1F" w14:textId="48838704" w:rsidR="00604C45" w:rsidRPr="00604C45" w:rsidRDefault="00604C45" w:rsidP="00604C45">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604C45">
              <w:rPr>
                <w:rFonts w:ascii="Times New Roman" w:eastAsia="Times New Roman" w:hAnsi="Times New Roman" w:cs="Times New Roman"/>
                <w:color w:val="000000"/>
                <w:sz w:val="24"/>
                <w:szCs w:val="24"/>
                <w:lang w:eastAsia="ru-RU"/>
              </w:rPr>
              <w:t xml:space="preserve">07 </w:t>
            </w:r>
            <w:r w:rsidRPr="00754941">
              <w:rPr>
                <w:rFonts w:ascii="Times New Roman" w:eastAsia="Times New Roman" w:hAnsi="Times New Roman" w:cs="Times New Roman"/>
                <w:color w:val="000000"/>
                <w:sz w:val="24"/>
                <w:szCs w:val="24"/>
                <w:lang w:val="uk-UA" w:eastAsia="ru-RU"/>
              </w:rPr>
              <w:t>Управління та адміністрування</w:t>
            </w:r>
            <w:r w:rsidRPr="00604C45">
              <w:rPr>
                <w:rFonts w:ascii="Times New Roman" w:eastAsia="Times New Roman" w:hAnsi="Times New Roman" w:cs="Times New Roman"/>
                <w:color w:val="000000"/>
                <w:sz w:val="24"/>
                <w:szCs w:val="24"/>
                <w:lang w:eastAsia="ru-RU"/>
              </w:rPr>
              <w:t xml:space="preserve"> </w:t>
            </w:r>
          </w:p>
          <w:p w14:paraId="6998D15B"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tc>
      </w:tr>
      <w:tr w:rsidR="00604C45" w:rsidRPr="00604C45" w14:paraId="4F4AC7AC" w14:textId="77777777" w:rsidTr="00DE1F10">
        <w:tc>
          <w:tcPr>
            <w:tcW w:w="3402" w:type="dxa"/>
            <w:tcMar>
              <w:left w:w="28" w:type="dxa"/>
              <w:right w:w="28" w:type="dxa"/>
            </w:tcMar>
            <w:vAlign w:val="center"/>
          </w:tcPr>
          <w:p w14:paraId="0EDB1312"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Спеціальність ……………...</w:t>
            </w:r>
          </w:p>
        </w:tc>
        <w:tc>
          <w:tcPr>
            <w:tcW w:w="4252" w:type="dxa"/>
            <w:tcMar>
              <w:left w:w="28" w:type="dxa"/>
              <w:right w:w="28" w:type="dxa"/>
            </w:tcMar>
            <w:vAlign w:val="center"/>
          </w:tcPr>
          <w:p w14:paraId="05775D81" w14:textId="5AD8F1A2"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 xml:space="preserve">073 Менеджмент </w:t>
            </w:r>
          </w:p>
        </w:tc>
      </w:tr>
      <w:tr w:rsidR="00604C45" w:rsidRPr="00604C45" w14:paraId="4B6FE025" w14:textId="77777777" w:rsidTr="00DE1F10">
        <w:tc>
          <w:tcPr>
            <w:tcW w:w="3402" w:type="dxa"/>
            <w:tcMar>
              <w:left w:w="28" w:type="dxa"/>
              <w:right w:w="28" w:type="dxa"/>
            </w:tcMar>
            <w:vAlign w:val="center"/>
          </w:tcPr>
          <w:p w14:paraId="02DAF8F7"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Освітній рівень…………….</w:t>
            </w:r>
          </w:p>
        </w:tc>
        <w:tc>
          <w:tcPr>
            <w:tcW w:w="4252" w:type="dxa"/>
            <w:tcMar>
              <w:left w:w="28" w:type="dxa"/>
              <w:right w:w="28" w:type="dxa"/>
            </w:tcMar>
            <w:vAlign w:val="center"/>
          </w:tcPr>
          <w:p w14:paraId="258DC94A"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бакалавр</w:t>
            </w:r>
          </w:p>
        </w:tc>
      </w:tr>
      <w:tr w:rsidR="00604C45" w:rsidRPr="00604C45" w14:paraId="03675241" w14:textId="77777777" w:rsidTr="00DE1F10">
        <w:tc>
          <w:tcPr>
            <w:tcW w:w="3402" w:type="dxa"/>
            <w:tcMar>
              <w:left w:w="28" w:type="dxa"/>
              <w:right w:w="28" w:type="dxa"/>
            </w:tcMar>
            <w:vAlign w:val="center"/>
          </w:tcPr>
          <w:p w14:paraId="1DF6C821"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 xml:space="preserve">Освітньо-професійна програма </w:t>
            </w:r>
          </w:p>
        </w:tc>
        <w:tc>
          <w:tcPr>
            <w:tcW w:w="4252" w:type="dxa"/>
            <w:tcMar>
              <w:left w:w="28" w:type="dxa"/>
              <w:right w:w="28" w:type="dxa"/>
            </w:tcMar>
            <w:vAlign w:val="center"/>
          </w:tcPr>
          <w:p w14:paraId="1F6867EB" w14:textId="72DAD76B" w:rsidR="00604C45" w:rsidRPr="00604C45" w:rsidRDefault="00604C45" w:rsidP="00604C45">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604C45">
              <w:rPr>
                <w:rFonts w:ascii="Times New Roman" w:eastAsia="Times New Roman" w:hAnsi="Times New Roman" w:cs="Times New Roman"/>
                <w:color w:val="000000"/>
                <w:sz w:val="24"/>
                <w:szCs w:val="24"/>
                <w:lang w:eastAsia="ru-RU"/>
              </w:rPr>
              <w:t>«</w:t>
            </w:r>
            <w:r w:rsidR="00B16B17" w:rsidRPr="00604C45">
              <w:rPr>
                <w:rFonts w:ascii="Times New Roman" w:eastAsia="Times New Roman" w:hAnsi="Times New Roman" w:cs="Times New Roman"/>
                <w:color w:val="000000"/>
                <w:sz w:val="24"/>
                <w:szCs w:val="24"/>
                <w:lang w:eastAsia="ru-RU"/>
              </w:rPr>
              <w:t>Менеджмент»</w:t>
            </w:r>
          </w:p>
        </w:tc>
      </w:tr>
      <w:tr w:rsidR="00604C45" w:rsidRPr="00604C45" w14:paraId="71CF671A" w14:textId="77777777" w:rsidTr="00DE1F10">
        <w:tc>
          <w:tcPr>
            <w:tcW w:w="3402" w:type="dxa"/>
            <w:tcMar>
              <w:left w:w="28" w:type="dxa"/>
              <w:right w:w="28" w:type="dxa"/>
            </w:tcMar>
            <w:vAlign w:val="center"/>
          </w:tcPr>
          <w:p w14:paraId="2DCB3DB7"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Спеціалізація ………………</w:t>
            </w:r>
          </w:p>
        </w:tc>
        <w:tc>
          <w:tcPr>
            <w:tcW w:w="4252" w:type="dxa"/>
            <w:tcMar>
              <w:left w:w="28" w:type="dxa"/>
              <w:right w:w="28" w:type="dxa"/>
            </w:tcMar>
            <w:vAlign w:val="center"/>
          </w:tcPr>
          <w:p w14:paraId="690B4E80" w14:textId="77777777" w:rsidR="00604C45" w:rsidRPr="00604C45" w:rsidRDefault="00604C45" w:rsidP="00604C45">
            <w:pPr>
              <w:spacing w:after="0" w:line="240" w:lineRule="auto"/>
              <w:rPr>
                <w:rFonts w:ascii="Times New Roman" w:eastAsia="Times New Roman" w:hAnsi="Times New Roman" w:cs="Times New Roman"/>
                <w:color w:val="FF0000"/>
                <w:sz w:val="24"/>
                <w:szCs w:val="24"/>
                <w:lang w:val="uk-UA" w:eastAsia="ru-RU"/>
              </w:rPr>
            </w:pPr>
            <w:r w:rsidRPr="00604C45">
              <w:rPr>
                <w:rFonts w:ascii="Times New Roman" w:eastAsia="Times New Roman" w:hAnsi="Times New Roman" w:cs="Times New Roman"/>
                <w:sz w:val="24"/>
                <w:szCs w:val="24"/>
                <w:lang w:val="uk-UA" w:eastAsia="ru-RU"/>
              </w:rPr>
              <w:t>-</w:t>
            </w:r>
          </w:p>
        </w:tc>
      </w:tr>
      <w:tr w:rsidR="00604C45" w:rsidRPr="00604C45" w14:paraId="688692E4" w14:textId="77777777" w:rsidTr="00DE1F10">
        <w:tc>
          <w:tcPr>
            <w:tcW w:w="3402" w:type="dxa"/>
            <w:tcMar>
              <w:left w:w="28" w:type="dxa"/>
              <w:right w:w="28" w:type="dxa"/>
            </w:tcMar>
            <w:vAlign w:val="center"/>
          </w:tcPr>
          <w:p w14:paraId="3CB35226"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Статус ………………………</w:t>
            </w:r>
          </w:p>
        </w:tc>
        <w:tc>
          <w:tcPr>
            <w:tcW w:w="4252" w:type="dxa"/>
            <w:tcMar>
              <w:left w:w="28" w:type="dxa"/>
              <w:right w:w="28" w:type="dxa"/>
            </w:tcMar>
            <w:vAlign w:val="center"/>
          </w:tcPr>
          <w:p w14:paraId="46633F77"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вибіркова</w:t>
            </w:r>
          </w:p>
        </w:tc>
      </w:tr>
      <w:tr w:rsidR="00604C45" w:rsidRPr="00604C45" w14:paraId="6409982E" w14:textId="77777777" w:rsidTr="00DE1F10">
        <w:tc>
          <w:tcPr>
            <w:tcW w:w="3402" w:type="dxa"/>
            <w:tcMar>
              <w:left w:w="28" w:type="dxa"/>
              <w:right w:w="28" w:type="dxa"/>
            </w:tcMar>
          </w:tcPr>
          <w:p w14:paraId="0DBE2CCB"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Загальний обсяг ..………….</w:t>
            </w:r>
          </w:p>
        </w:tc>
        <w:tc>
          <w:tcPr>
            <w:tcW w:w="4252" w:type="dxa"/>
            <w:tcMar>
              <w:left w:w="28" w:type="dxa"/>
              <w:right w:w="28" w:type="dxa"/>
            </w:tcMar>
          </w:tcPr>
          <w:p w14:paraId="53C913CE"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6 кредитів ЄКТС (360 годин)</w:t>
            </w:r>
          </w:p>
        </w:tc>
      </w:tr>
      <w:tr w:rsidR="00604C45" w:rsidRPr="00604C45" w14:paraId="3CE42DB4" w14:textId="77777777" w:rsidTr="00DE1F10">
        <w:tc>
          <w:tcPr>
            <w:tcW w:w="3402" w:type="dxa"/>
            <w:tcMar>
              <w:left w:w="28" w:type="dxa"/>
              <w:right w:w="28" w:type="dxa"/>
            </w:tcMar>
          </w:tcPr>
          <w:p w14:paraId="5F200E73"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 xml:space="preserve">Форма підсумкового контролю </w:t>
            </w:r>
          </w:p>
        </w:tc>
        <w:tc>
          <w:tcPr>
            <w:tcW w:w="4252" w:type="dxa"/>
            <w:tcMar>
              <w:left w:w="28" w:type="dxa"/>
              <w:right w:w="28" w:type="dxa"/>
            </w:tcMar>
          </w:tcPr>
          <w:p w14:paraId="6BD747A3" w14:textId="18EB1D7F"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B16B17">
              <w:rPr>
                <w:rFonts w:ascii="Times New Roman" w:eastAsia="Times New Roman" w:hAnsi="Times New Roman" w:cs="Times New Roman"/>
                <w:sz w:val="24"/>
                <w:szCs w:val="24"/>
                <w:lang w:val="uk-UA" w:eastAsia="ru-RU"/>
              </w:rPr>
              <w:t>диференційований залік</w:t>
            </w:r>
          </w:p>
        </w:tc>
      </w:tr>
      <w:tr w:rsidR="00604C45" w:rsidRPr="00604C45" w14:paraId="7F4620B1" w14:textId="77777777" w:rsidTr="00DE1F10">
        <w:tc>
          <w:tcPr>
            <w:tcW w:w="3402" w:type="dxa"/>
            <w:tcMar>
              <w:left w:w="28" w:type="dxa"/>
              <w:right w:w="28" w:type="dxa"/>
            </w:tcMar>
          </w:tcPr>
          <w:p w14:paraId="18BA250A"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Термін викладання ………..</w:t>
            </w:r>
          </w:p>
        </w:tc>
        <w:tc>
          <w:tcPr>
            <w:tcW w:w="4252" w:type="dxa"/>
            <w:tcMar>
              <w:left w:w="28" w:type="dxa"/>
              <w:right w:w="28" w:type="dxa"/>
            </w:tcMar>
          </w:tcPr>
          <w:p w14:paraId="382BB186"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7-й та 8-й семестри</w:t>
            </w:r>
          </w:p>
        </w:tc>
      </w:tr>
      <w:tr w:rsidR="00604C45" w:rsidRPr="00604C45" w14:paraId="5EF3249B" w14:textId="77777777" w:rsidTr="00DE1F10">
        <w:tc>
          <w:tcPr>
            <w:tcW w:w="3402" w:type="dxa"/>
            <w:tcMar>
              <w:left w:w="28" w:type="dxa"/>
              <w:right w:w="28" w:type="dxa"/>
            </w:tcMar>
          </w:tcPr>
          <w:p w14:paraId="40611D4A"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Мова викладання …………….</w:t>
            </w:r>
          </w:p>
        </w:tc>
        <w:tc>
          <w:tcPr>
            <w:tcW w:w="4252" w:type="dxa"/>
            <w:tcMar>
              <w:left w:w="28" w:type="dxa"/>
              <w:right w:w="28" w:type="dxa"/>
            </w:tcMar>
          </w:tcPr>
          <w:p w14:paraId="68AD6471"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англійська/німецька/французька</w:t>
            </w:r>
          </w:p>
        </w:tc>
      </w:tr>
    </w:tbl>
    <w:p w14:paraId="30D03B2E" w14:textId="77777777" w:rsidR="00604C45" w:rsidRPr="00604C45" w:rsidRDefault="00604C45" w:rsidP="00604C45">
      <w:pPr>
        <w:spacing w:before="80" w:after="0" w:line="240" w:lineRule="auto"/>
        <w:rPr>
          <w:rFonts w:ascii="Times New Roman" w:eastAsia="Times New Roman" w:hAnsi="Times New Roman" w:cs="Times New Roman"/>
          <w:sz w:val="24"/>
          <w:szCs w:val="24"/>
          <w:lang w:val="uk-UA" w:eastAsia="ru-RU"/>
        </w:rPr>
      </w:pPr>
    </w:p>
    <w:p w14:paraId="3F7B2AA1" w14:textId="085EEF53" w:rsidR="00604C45" w:rsidRPr="00604C45" w:rsidRDefault="00604C45" w:rsidP="006E7BB9">
      <w:pPr>
        <w:spacing w:before="80" w:after="0" w:line="240" w:lineRule="auto"/>
        <w:ind w:left="3686" w:hanging="1843"/>
        <w:rPr>
          <w:rFonts w:ascii="Times New Roman" w:eastAsia="Times New Roman" w:hAnsi="Times New Roman" w:cs="Times New Roman"/>
          <w:sz w:val="24"/>
          <w:szCs w:val="24"/>
          <w:u w:val="single"/>
          <w:lang w:val="uk-UA" w:eastAsia="ru-RU"/>
        </w:rPr>
      </w:pPr>
      <w:r w:rsidRPr="00604C45">
        <w:rPr>
          <w:rFonts w:ascii="Times New Roman" w:eastAsia="Times New Roman" w:hAnsi="Times New Roman" w:cs="Times New Roman"/>
          <w:sz w:val="24"/>
          <w:szCs w:val="24"/>
          <w:lang w:val="uk-UA" w:eastAsia="ru-RU"/>
        </w:rPr>
        <w:t>Викладач</w:t>
      </w:r>
      <w:r w:rsidR="006E7BB9">
        <w:rPr>
          <w:rFonts w:ascii="Times New Roman" w:eastAsia="Times New Roman" w:hAnsi="Times New Roman" w:cs="Times New Roman"/>
          <w:sz w:val="24"/>
          <w:szCs w:val="24"/>
          <w:lang w:val="uk-UA" w:eastAsia="ru-RU"/>
        </w:rPr>
        <w:t xml:space="preserve"> :  </w:t>
      </w:r>
      <w:r w:rsidRPr="00604C45">
        <w:rPr>
          <w:rFonts w:ascii="Times New Roman" w:eastAsia="Times New Roman" w:hAnsi="Times New Roman" w:cs="Times New Roman"/>
          <w:sz w:val="24"/>
          <w:szCs w:val="24"/>
          <w:u w:val="single"/>
          <w:lang w:val="uk-UA" w:eastAsia="ru-RU"/>
        </w:rPr>
        <w:t>ст.викладач  Губкіна В.В.</w:t>
      </w:r>
    </w:p>
    <w:p w14:paraId="731F30EF" w14:textId="04AC6AB7" w:rsidR="00604C45" w:rsidRPr="00604C45" w:rsidRDefault="00604C45" w:rsidP="00604C45">
      <w:pPr>
        <w:spacing w:before="80" w:after="0" w:line="240" w:lineRule="auto"/>
        <w:ind w:left="3686" w:hanging="1843"/>
        <w:rPr>
          <w:rFonts w:ascii="Times New Roman" w:eastAsia="Times New Roman" w:hAnsi="Times New Roman" w:cs="Times New Roman"/>
          <w:i/>
          <w:sz w:val="16"/>
          <w:szCs w:val="16"/>
          <w:lang w:eastAsia="ru-RU"/>
        </w:rPr>
      </w:pPr>
      <w:r w:rsidRPr="00604C45">
        <w:rPr>
          <w:rFonts w:ascii="Times New Roman" w:eastAsia="Times New Roman" w:hAnsi="Times New Roman" w:cs="Times New Roman"/>
          <w:sz w:val="24"/>
          <w:szCs w:val="24"/>
          <w:u w:val="single"/>
          <w:lang w:val="uk-UA" w:eastAsia="ru-RU"/>
        </w:rPr>
        <w:t xml:space="preserve">                 </w:t>
      </w:r>
    </w:p>
    <w:p w14:paraId="0EA547D9" w14:textId="77777777" w:rsidR="00604C45" w:rsidRPr="00604C45" w:rsidRDefault="00604C45" w:rsidP="00604C45">
      <w:pPr>
        <w:spacing w:after="0" w:line="240" w:lineRule="auto"/>
        <w:jc w:val="center"/>
        <w:rPr>
          <w:rFonts w:ascii="Times New Roman" w:eastAsia="Times New Roman" w:hAnsi="Times New Roman" w:cs="Times New Roman"/>
          <w:i/>
          <w:sz w:val="16"/>
          <w:szCs w:val="16"/>
          <w:lang w:val="uk-UA" w:eastAsia="ru-RU"/>
        </w:rPr>
      </w:pPr>
    </w:p>
    <w:p w14:paraId="75C20F98" w14:textId="77777777" w:rsidR="00604C45" w:rsidRPr="00604C45" w:rsidRDefault="00604C45" w:rsidP="00604C45">
      <w:pPr>
        <w:spacing w:after="0" w:line="240" w:lineRule="auto"/>
        <w:ind w:left="1134"/>
        <w:jc w:val="center"/>
        <w:rPr>
          <w:rFonts w:ascii="Times New Roman" w:eastAsia="Times New Roman" w:hAnsi="Times New Roman" w:cs="Times New Roman"/>
          <w:lang w:val="uk-UA" w:eastAsia="ru-RU"/>
        </w:rPr>
      </w:pPr>
    </w:p>
    <w:p w14:paraId="30DD2A2A" w14:textId="77777777" w:rsidR="00604C45" w:rsidRPr="00604C45" w:rsidRDefault="00604C45" w:rsidP="00604C45">
      <w:pPr>
        <w:spacing w:after="0" w:line="240" w:lineRule="auto"/>
        <w:ind w:left="1134"/>
        <w:jc w:val="center"/>
        <w:rPr>
          <w:rFonts w:ascii="Times New Roman" w:eastAsia="Times New Roman" w:hAnsi="Times New Roman" w:cs="Times New Roman"/>
          <w:lang w:val="uk-UA" w:eastAsia="ru-RU"/>
        </w:rPr>
      </w:pPr>
    </w:p>
    <w:p w14:paraId="2FA74F1F" w14:textId="77777777" w:rsidR="00604C45" w:rsidRPr="00604C45" w:rsidRDefault="00604C45" w:rsidP="00604C45">
      <w:pPr>
        <w:spacing w:after="0" w:line="240" w:lineRule="auto"/>
        <w:ind w:left="1134"/>
        <w:jc w:val="center"/>
        <w:rPr>
          <w:rFonts w:ascii="Times New Roman" w:eastAsia="Times New Roman" w:hAnsi="Times New Roman" w:cs="Times New Roman"/>
          <w:lang w:val="uk-UA" w:eastAsia="ru-RU"/>
        </w:rPr>
      </w:pPr>
      <w:r w:rsidRPr="00604C45">
        <w:rPr>
          <w:rFonts w:ascii="Times New Roman" w:eastAsia="Times New Roman" w:hAnsi="Times New Roman" w:cs="Times New Roman"/>
          <w:lang w:val="uk-UA" w:eastAsia="ru-RU"/>
        </w:rPr>
        <w:t xml:space="preserve">Пролонговано: на 20___/20___ </w:t>
      </w:r>
      <w:proofErr w:type="spellStart"/>
      <w:r w:rsidRPr="00604C45">
        <w:rPr>
          <w:rFonts w:ascii="Times New Roman" w:eastAsia="Times New Roman" w:hAnsi="Times New Roman" w:cs="Times New Roman"/>
          <w:lang w:val="uk-UA" w:eastAsia="ru-RU"/>
        </w:rPr>
        <w:t>н.р</w:t>
      </w:r>
      <w:proofErr w:type="spellEnd"/>
      <w:r w:rsidRPr="00604C45">
        <w:rPr>
          <w:rFonts w:ascii="Times New Roman" w:eastAsia="Times New Roman" w:hAnsi="Times New Roman" w:cs="Times New Roman"/>
          <w:lang w:val="uk-UA" w:eastAsia="ru-RU"/>
        </w:rPr>
        <w:t>. __________(___________) «__»___ 20__р.</w:t>
      </w:r>
    </w:p>
    <w:p w14:paraId="40932523" w14:textId="77777777" w:rsidR="00604C45" w:rsidRPr="00604C45" w:rsidRDefault="00604C45" w:rsidP="00604C45">
      <w:pPr>
        <w:spacing w:after="0" w:line="240" w:lineRule="auto"/>
        <w:ind w:left="1134"/>
        <w:jc w:val="center"/>
        <w:rPr>
          <w:rFonts w:ascii="Times New Roman" w:eastAsia="Times New Roman" w:hAnsi="Times New Roman" w:cs="Times New Roman"/>
          <w:vertAlign w:val="superscript"/>
          <w:lang w:val="uk-UA" w:eastAsia="ru-RU"/>
        </w:rPr>
      </w:pPr>
      <w:r w:rsidRPr="00604C45">
        <w:rPr>
          <w:rFonts w:ascii="Times New Roman" w:eastAsia="Times New Roman" w:hAnsi="Times New Roman" w:cs="Times New Roman"/>
          <w:vertAlign w:val="superscript"/>
          <w:lang w:val="uk-UA" w:eastAsia="ru-RU"/>
        </w:rPr>
        <w:t xml:space="preserve">                                              (підпис, ПІБ, дата)</w:t>
      </w:r>
    </w:p>
    <w:p w14:paraId="6804977D" w14:textId="77777777" w:rsidR="00604C45" w:rsidRPr="00604C45" w:rsidRDefault="00604C45" w:rsidP="00604C45">
      <w:pPr>
        <w:spacing w:after="0" w:line="240" w:lineRule="auto"/>
        <w:ind w:left="1134"/>
        <w:jc w:val="center"/>
        <w:rPr>
          <w:rFonts w:ascii="Times New Roman" w:eastAsia="Times New Roman" w:hAnsi="Times New Roman" w:cs="Times New Roman"/>
          <w:lang w:val="uk-UA" w:eastAsia="ru-RU"/>
        </w:rPr>
      </w:pPr>
      <w:r w:rsidRPr="00604C45">
        <w:rPr>
          <w:rFonts w:ascii="Times New Roman" w:eastAsia="Times New Roman" w:hAnsi="Times New Roman" w:cs="Times New Roman"/>
          <w:lang w:val="uk-UA" w:eastAsia="ru-RU"/>
        </w:rPr>
        <w:t xml:space="preserve">                    на 20___/20___ </w:t>
      </w:r>
      <w:proofErr w:type="spellStart"/>
      <w:r w:rsidRPr="00604C45">
        <w:rPr>
          <w:rFonts w:ascii="Times New Roman" w:eastAsia="Times New Roman" w:hAnsi="Times New Roman" w:cs="Times New Roman"/>
          <w:lang w:val="uk-UA" w:eastAsia="ru-RU"/>
        </w:rPr>
        <w:t>н.р</w:t>
      </w:r>
      <w:proofErr w:type="spellEnd"/>
      <w:r w:rsidRPr="00604C45">
        <w:rPr>
          <w:rFonts w:ascii="Times New Roman" w:eastAsia="Times New Roman" w:hAnsi="Times New Roman" w:cs="Times New Roman"/>
          <w:lang w:val="uk-UA" w:eastAsia="ru-RU"/>
        </w:rPr>
        <w:t>. __________(___________) «__»___ 20__р.</w:t>
      </w:r>
    </w:p>
    <w:p w14:paraId="13348635" w14:textId="77777777" w:rsidR="00604C45" w:rsidRPr="00604C45" w:rsidRDefault="00604C45" w:rsidP="00604C45">
      <w:pPr>
        <w:spacing w:after="0" w:line="240" w:lineRule="auto"/>
        <w:ind w:left="1134"/>
        <w:jc w:val="center"/>
        <w:rPr>
          <w:rFonts w:ascii="Times New Roman" w:eastAsia="Times New Roman" w:hAnsi="Times New Roman" w:cs="Times New Roman"/>
          <w:vertAlign w:val="superscript"/>
          <w:lang w:val="uk-UA" w:eastAsia="ru-RU"/>
        </w:rPr>
      </w:pPr>
      <w:r w:rsidRPr="00604C45">
        <w:rPr>
          <w:rFonts w:ascii="Times New Roman" w:eastAsia="Times New Roman" w:hAnsi="Times New Roman" w:cs="Times New Roman"/>
          <w:vertAlign w:val="superscript"/>
          <w:lang w:val="uk-UA" w:eastAsia="ru-RU"/>
        </w:rPr>
        <w:t xml:space="preserve">                                         (підпис, ПІБ, дата)</w:t>
      </w:r>
    </w:p>
    <w:p w14:paraId="610D5307" w14:textId="77777777" w:rsidR="00604C45" w:rsidRPr="00604C45" w:rsidRDefault="00604C45" w:rsidP="00604C45">
      <w:pPr>
        <w:spacing w:after="0" w:line="240" w:lineRule="auto"/>
        <w:ind w:left="1134"/>
        <w:jc w:val="center"/>
        <w:rPr>
          <w:rFonts w:ascii="Times New Roman" w:eastAsia="Times New Roman" w:hAnsi="Times New Roman" w:cs="Times New Roman"/>
          <w:vertAlign w:val="superscript"/>
          <w:lang w:val="uk-UA" w:eastAsia="ru-RU"/>
        </w:rPr>
      </w:pPr>
    </w:p>
    <w:p w14:paraId="57372116" w14:textId="77777777" w:rsidR="00604C45" w:rsidRPr="00604C45" w:rsidRDefault="00604C45" w:rsidP="00604C45">
      <w:pPr>
        <w:spacing w:before="120" w:after="120" w:line="240" w:lineRule="auto"/>
        <w:jc w:val="center"/>
        <w:rPr>
          <w:rFonts w:ascii="Times New Roman" w:eastAsia="Times New Roman" w:hAnsi="Times New Roman" w:cs="Times New Roman"/>
          <w:b/>
          <w:bCs/>
          <w:sz w:val="28"/>
          <w:szCs w:val="28"/>
          <w:lang w:val="uk-UA" w:eastAsia="ru-RU"/>
        </w:rPr>
      </w:pPr>
    </w:p>
    <w:p w14:paraId="78FD3842" w14:textId="77777777" w:rsidR="00604C45" w:rsidRPr="00604C45" w:rsidRDefault="00604C45" w:rsidP="00604C45">
      <w:pPr>
        <w:spacing w:before="120" w:after="120" w:line="240" w:lineRule="auto"/>
        <w:jc w:val="center"/>
        <w:rPr>
          <w:rFonts w:ascii="Times New Roman" w:eastAsia="Times New Roman" w:hAnsi="Times New Roman" w:cs="Times New Roman"/>
          <w:b/>
          <w:bCs/>
          <w:sz w:val="28"/>
          <w:szCs w:val="28"/>
          <w:lang w:val="uk-UA" w:eastAsia="ru-RU"/>
        </w:rPr>
      </w:pPr>
    </w:p>
    <w:p w14:paraId="25643211" w14:textId="77777777" w:rsidR="00604C45" w:rsidRPr="00604C45" w:rsidRDefault="00604C45" w:rsidP="00604C45">
      <w:pPr>
        <w:spacing w:before="120" w:after="120" w:line="240" w:lineRule="auto"/>
        <w:jc w:val="center"/>
        <w:rPr>
          <w:rFonts w:ascii="Times New Roman" w:eastAsia="Times New Roman" w:hAnsi="Times New Roman" w:cs="Times New Roman"/>
          <w:b/>
          <w:bCs/>
          <w:sz w:val="28"/>
          <w:szCs w:val="28"/>
          <w:lang w:val="uk-UA" w:eastAsia="ru-RU"/>
        </w:rPr>
      </w:pPr>
    </w:p>
    <w:p w14:paraId="0FE173D8" w14:textId="77777777" w:rsidR="00604C45" w:rsidRPr="00604C45" w:rsidRDefault="00604C45" w:rsidP="00604C45">
      <w:pPr>
        <w:tabs>
          <w:tab w:val="left" w:pos="4253"/>
        </w:tabs>
        <w:spacing w:after="0" w:line="240" w:lineRule="auto"/>
        <w:rPr>
          <w:rFonts w:ascii="Times New Roman" w:eastAsia="Times New Roman" w:hAnsi="Times New Roman" w:cs="Times New Roman"/>
          <w:bCs/>
          <w:sz w:val="28"/>
          <w:szCs w:val="28"/>
          <w:lang w:val="uk-UA" w:eastAsia="ru-RU"/>
        </w:rPr>
      </w:pPr>
    </w:p>
    <w:p w14:paraId="5725EBC0" w14:textId="77777777" w:rsidR="00604C45" w:rsidRPr="00604C45" w:rsidRDefault="00604C45" w:rsidP="00604C45">
      <w:pPr>
        <w:tabs>
          <w:tab w:val="left" w:pos="4253"/>
        </w:tabs>
        <w:spacing w:after="0" w:line="240" w:lineRule="auto"/>
        <w:jc w:val="center"/>
        <w:rPr>
          <w:rFonts w:ascii="Times New Roman" w:eastAsia="Times New Roman" w:hAnsi="Times New Roman" w:cs="Times New Roman"/>
          <w:bCs/>
          <w:sz w:val="28"/>
          <w:szCs w:val="28"/>
          <w:lang w:val="uk-UA" w:eastAsia="ru-RU"/>
        </w:rPr>
      </w:pPr>
      <w:r w:rsidRPr="00604C45">
        <w:rPr>
          <w:rFonts w:ascii="Times New Roman" w:eastAsia="Times New Roman" w:hAnsi="Times New Roman" w:cs="Times New Roman"/>
          <w:bCs/>
          <w:sz w:val="28"/>
          <w:szCs w:val="28"/>
          <w:lang w:val="uk-UA" w:eastAsia="ru-RU"/>
        </w:rPr>
        <w:t>Дніпро</w:t>
      </w:r>
    </w:p>
    <w:p w14:paraId="64D20D20" w14:textId="77777777" w:rsidR="00604C45" w:rsidRPr="00604C45" w:rsidRDefault="00604C45" w:rsidP="00604C45">
      <w:pPr>
        <w:tabs>
          <w:tab w:val="left" w:pos="4253"/>
        </w:tabs>
        <w:spacing w:after="0" w:line="240" w:lineRule="auto"/>
        <w:jc w:val="center"/>
        <w:rPr>
          <w:rFonts w:ascii="Times New Roman" w:eastAsia="Times New Roman" w:hAnsi="Times New Roman" w:cs="Times New Roman"/>
          <w:bCs/>
          <w:sz w:val="28"/>
          <w:szCs w:val="28"/>
          <w:lang w:val="uk-UA" w:eastAsia="ru-RU"/>
        </w:rPr>
      </w:pPr>
      <w:r w:rsidRPr="00604C45">
        <w:rPr>
          <w:rFonts w:ascii="Times New Roman" w:eastAsia="Times New Roman" w:hAnsi="Times New Roman" w:cs="Times New Roman"/>
          <w:bCs/>
          <w:sz w:val="28"/>
          <w:szCs w:val="28"/>
          <w:lang w:val="uk-UA" w:eastAsia="ru-RU"/>
        </w:rPr>
        <w:t>НТУ «ДП»</w:t>
      </w:r>
    </w:p>
    <w:p w14:paraId="694E5F70" w14:textId="77777777" w:rsidR="00604C45" w:rsidRPr="00604C45" w:rsidRDefault="00604C45" w:rsidP="00604C45">
      <w:pPr>
        <w:spacing w:before="120" w:after="0" w:line="240" w:lineRule="auto"/>
        <w:jc w:val="center"/>
        <w:rPr>
          <w:rFonts w:ascii="Times New Roman" w:eastAsia="Times New Roman" w:hAnsi="Times New Roman" w:cs="Times New Roman"/>
          <w:sz w:val="28"/>
          <w:szCs w:val="28"/>
          <w:lang w:val="uk-UA" w:eastAsia="ru-RU"/>
        </w:rPr>
      </w:pPr>
      <w:r w:rsidRPr="00604C45">
        <w:rPr>
          <w:rFonts w:ascii="Times New Roman" w:eastAsia="Times New Roman" w:hAnsi="Times New Roman" w:cs="Times New Roman"/>
          <w:bCs/>
          <w:sz w:val="28"/>
          <w:szCs w:val="28"/>
          <w:lang w:val="uk-UA" w:eastAsia="ru-RU"/>
        </w:rPr>
        <w:t>2021</w:t>
      </w:r>
      <w:r w:rsidRPr="00604C45">
        <w:rPr>
          <w:rFonts w:ascii="Times New Roman" w:eastAsia="Times New Roman" w:hAnsi="Times New Roman" w:cs="Times New Roman"/>
          <w:b/>
          <w:color w:val="000000"/>
          <w:sz w:val="28"/>
          <w:szCs w:val="28"/>
          <w:lang w:val="uk-UA" w:eastAsia="ru-RU"/>
        </w:rPr>
        <w:br w:type="page"/>
      </w:r>
    </w:p>
    <w:p w14:paraId="7EB02B38" w14:textId="5A34E9C3" w:rsidR="00604C45" w:rsidRDefault="00604C45" w:rsidP="00604C45">
      <w:pPr>
        <w:tabs>
          <w:tab w:val="left" w:pos="7371"/>
        </w:tabs>
        <w:autoSpaceDE w:val="0"/>
        <w:autoSpaceDN w:val="0"/>
        <w:spacing w:after="0" w:line="240" w:lineRule="auto"/>
        <w:ind w:left="-142" w:firstLine="567"/>
        <w:jc w:val="both"/>
        <w:rPr>
          <w:rFonts w:ascii="Times New Roman" w:eastAsia="Times New Roman" w:hAnsi="Times New Roman" w:cs="Times New Roman"/>
          <w:sz w:val="28"/>
          <w:szCs w:val="28"/>
          <w:lang w:val="uk-UA" w:eastAsia="ru-RU"/>
        </w:rPr>
      </w:pPr>
      <w:r w:rsidRPr="00D66389">
        <w:rPr>
          <w:rFonts w:ascii="Times New Roman" w:eastAsia="Times New Roman" w:hAnsi="Times New Roman" w:cs="Times New Roman"/>
          <w:sz w:val="28"/>
          <w:szCs w:val="28"/>
          <w:lang w:val="uk-UA" w:eastAsia="ru-RU"/>
        </w:rPr>
        <w:lastRenderedPageBreak/>
        <w:t xml:space="preserve">Робоча програма навчальної дисципліни </w:t>
      </w:r>
      <w:r w:rsidRPr="00D66389">
        <w:rPr>
          <w:rFonts w:ascii="Times New Roman" w:eastAsia="Times New Roman" w:hAnsi="Times New Roman" w:cs="Times New Roman"/>
          <w:color w:val="000000"/>
          <w:sz w:val="28"/>
          <w:szCs w:val="28"/>
          <w:lang w:val="uk-UA" w:eastAsia="ru-RU"/>
        </w:rPr>
        <w:t xml:space="preserve">«Іноземна мова </w:t>
      </w:r>
      <w:r w:rsidR="00820295">
        <w:rPr>
          <w:rFonts w:ascii="Times New Roman" w:eastAsia="Times New Roman" w:hAnsi="Times New Roman" w:cs="Times New Roman"/>
          <w:color w:val="000000"/>
          <w:sz w:val="28"/>
          <w:szCs w:val="28"/>
          <w:lang w:val="uk-UA" w:eastAsia="ru-RU"/>
        </w:rPr>
        <w:t xml:space="preserve">за </w:t>
      </w:r>
      <w:r w:rsidRPr="00D66389">
        <w:rPr>
          <w:rFonts w:ascii="Times New Roman" w:eastAsia="Times New Roman" w:hAnsi="Times New Roman" w:cs="Times New Roman"/>
          <w:color w:val="000000"/>
          <w:sz w:val="28"/>
          <w:szCs w:val="28"/>
          <w:lang w:val="uk-UA" w:eastAsia="ru-RU"/>
        </w:rPr>
        <w:t>професійн</w:t>
      </w:r>
      <w:r w:rsidR="00820295">
        <w:rPr>
          <w:rFonts w:ascii="Times New Roman" w:eastAsia="Times New Roman" w:hAnsi="Times New Roman" w:cs="Times New Roman"/>
          <w:color w:val="000000"/>
          <w:sz w:val="28"/>
          <w:szCs w:val="28"/>
          <w:lang w:val="uk-UA" w:eastAsia="ru-RU"/>
        </w:rPr>
        <w:t>им</w:t>
      </w:r>
      <w:r w:rsidR="00F718C3">
        <w:rPr>
          <w:rFonts w:ascii="Times New Roman" w:eastAsia="Times New Roman" w:hAnsi="Times New Roman" w:cs="Times New Roman"/>
          <w:color w:val="000000"/>
          <w:sz w:val="28"/>
          <w:szCs w:val="28"/>
          <w:lang w:val="uk-UA" w:eastAsia="ru-RU"/>
        </w:rPr>
        <w:t xml:space="preserve"> спрямування</w:t>
      </w:r>
      <w:r w:rsidR="00820295">
        <w:rPr>
          <w:rFonts w:ascii="Times New Roman" w:eastAsia="Times New Roman" w:hAnsi="Times New Roman" w:cs="Times New Roman"/>
          <w:color w:val="000000"/>
          <w:sz w:val="28"/>
          <w:szCs w:val="28"/>
          <w:lang w:val="uk-UA" w:eastAsia="ru-RU"/>
        </w:rPr>
        <w:t>м</w:t>
      </w:r>
      <w:r w:rsidRPr="00D66389">
        <w:rPr>
          <w:rFonts w:ascii="Times New Roman" w:eastAsia="Times New Roman" w:hAnsi="Times New Roman" w:cs="Times New Roman"/>
          <w:sz w:val="28"/>
          <w:szCs w:val="28"/>
          <w:lang w:val="uk-UA" w:eastAsia="ru-RU"/>
        </w:rPr>
        <w:t>» для бакалаврів освітньо-професійної програми «</w:t>
      </w:r>
      <w:r w:rsidR="007B135A" w:rsidRPr="00D66389">
        <w:rPr>
          <w:rFonts w:ascii="Times New Roman" w:eastAsia="Times New Roman" w:hAnsi="Times New Roman" w:cs="Times New Roman"/>
          <w:color w:val="000000"/>
          <w:sz w:val="28"/>
          <w:szCs w:val="28"/>
          <w:lang w:val="uk-UA" w:eastAsia="ru-RU"/>
        </w:rPr>
        <w:t>Менеджмент</w:t>
      </w:r>
      <w:r w:rsidRPr="00D66389">
        <w:rPr>
          <w:rFonts w:ascii="Times New Roman" w:eastAsia="Times New Roman" w:hAnsi="Times New Roman" w:cs="Times New Roman"/>
          <w:sz w:val="28"/>
          <w:szCs w:val="28"/>
          <w:lang w:val="uk-UA" w:eastAsia="ru-RU"/>
        </w:rPr>
        <w:t xml:space="preserve">» спеціальності 073 Менеджмент / </w:t>
      </w:r>
      <w:proofErr w:type="spellStart"/>
      <w:r w:rsidRPr="00D66389">
        <w:rPr>
          <w:rFonts w:ascii="Times New Roman" w:eastAsia="Times New Roman" w:hAnsi="Times New Roman" w:cs="Times New Roman"/>
          <w:iCs/>
          <w:sz w:val="28"/>
          <w:szCs w:val="28"/>
          <w:lang w:val="uk-UA" w:eastAsia="ru-RU"/>
        </w:rPr>
        <w:t>Нац</w:t>
      </w:r>
      <w:proofErr w:type="spellEnd"/>
      <w:r w:rsidRPr="00D66389">
        <w:rPr>
          <w:rFonts w:ascii="Times New Roman" w:eastAsia="Times New Roman" w:hAnsi="Times New Roman" w:cs="Times New Roman"/>
          <w:iCs/>
          <w:sz w:val="28"/>
          <w:szCs w:val="28"/>
          <w:lang w:val="uk-UA" w:eastAsia="ru-RU"/>
        </w:rPr>
        <w:t xml:space="preserve">. </w:t>
      </w:r>
      <w:proofErr w:type="spellStart"/>
      <w:r w:rsidRPr="00D66389">
        <w:rPr>
          <w:rFonts w:ascii="Times New Roman" w:eastAsia="Times New Roman" w:hAnsi="Times New Roman" w:cs="Times New Roman"/>
          <w:iCs/>
          <w:sz w:val="28"/>
          <w:szCs w:val="28"/>
          <w:lang w:val="uk-UA" w:eastAsia="ru-RU"/>
        </w:rPr>
        <w:t>техн</w:t>
      </w:r>
      <w:proofErr w:type="spellEnd"/>
      <w:r w:rsidRPr="00D66389">
        <w:rPr>
          <w:rFonts w:ascii="Times New Roman" w:eastAsia="Times New Roman" w:hAnsi="Times New Roman" w:cs="Times New Roman"/>
          <w:iCs/>
          <w:sz w:val="28"/>
          <w:szCs w:val="28"/>
          <w:lang w:val="uk-UA" w:eastAsia="ru-RU"/>
        </w:rPr>
        <w:t xml:space="preserve">. ун-т. «Дніпровська політехніка», каф. </w:t>
      </w:r>
      <w:r w:rsidRPr="00D66389">
        <w:rPr>
          <w:rFonts w:ascii="Times New Roman" w:eastAsia="Times New Roman" w:hAnsi="Times New Roman" w:cs="Times New Roman"/>
          <w:sz w:val="28"/>
          <w:szCs w:val="28"/>
          <w:lang w:val="uk-UA" w:eastAsia="ru-RU"/>
        </w:rPr>
        <w:t>іноземних мов</w:t>
      </w:r>
      <w:r w:rsidRPr="00D66389">
        <w:rPr>
          <w:rFonts w:ascii="Times New Roman" w:eastAsia="Times New Roman" w:hAnsi="Times New Roman" w:cs="Times New Roman"/>
          <w:iCs/>
          <w:sz w:val="28"/>
          <w:szCs w:val="28"/>
          <w:lang w:val="uk-UA" w:eastAsia="ru-RU"/>
        </w:rPr>
        <w:t xml:space="preserve"> – Д.: НТУ «ДП»,</w:t>
      </w:r>
      <w:r w:rsidRPr="00D66389">
        <w:rPr>
          <w:rFonts w:ascii="Times New Roman" w:eastAsia="Times New Roman" w:hAnsi="Times New Roman" w:cs="Times New Roman"/>
          <w:sz w:val="28"/>
          <w:szCs w:val="28"/>
          <w:lang w:val="uk-UA" w:eastAsia="ru-RU"/>
        </w:rPr>
        <w:t xml:space="preserve"> 2021. – 1</w:t>
      </w:r>
      <w:r w:rsidR="00ED6E24" w:rsidRPr="00754941">
        <w:rPr>
          <w:rFonts w:ascii="Times New Roman" w:eastAsia="Times New Roman" w:hAnsi="Times New Roman" w:cs="Times New Roman"/>
          <w:sz w:val="28"/>
          <w:szCs w:val="28"/>
          <w:lang w:eastAsia="ru-RU"/>
        </w:rPr>
        <w:t>4</w:t>
      </w:r>
      <w:r w:rsidRPr="00D66389">
        <w:rPr>
          <w:rFonts w:ascii="Times New Roman" w:eastAsia="Times New Roman" w:hAnsi="Times New Roman" w:cs="Times New Roman"/>
          <w:sz w:val="28"/>
          <w:szCs w:val="28"/>
          <w:lang w:val="uk-UA" w:eastAsia="ru-RU"/>
        </w:rPr>
        <w:t xml:space="preserve"> с.</w:t>
      </w:r>
    </w:p>
    <w:p w14:paraId="7E50CA09" w14:textId="77777777" w:rsidR="00D66389" w:rsidRPr="00D66389" w:rsidRDefault="00D66389" w:rsidP="00604C45">
      <w:pPr>
        <w:tabs>
          <w:tab w:val="left" w:pos="7371"/>
        </w:tabs>
        <w:autoSpaceDE w:val="0"/>
        <w:autoSpaceDN w:val="0"/>
        <w:spacing w:after="0" w:line="240" w:lineRule="auto"/>
        <w:ind w:left="-142" w:firstLine="567"/>
        <w:jc w:val="both"/>
        <w:rPr>
          <w:rFonts w:ascii="Times New Roman" w:eastAsia="Times New Roman" w:hAnsi="Times New Roman" w:cs="Times New Roman"/>
          <w:sz w:val="28"/>
          <w:szCs w:val="28"/>
          <w:lang w:val="uk-UA" w:eastAsia="ru-RU"/>
        </w:rPr>
      </w:pPr>
    </w:p>
    <w:p w14:paraId="4776F3E3" w14:textId="77777777" w:rsidR="00604C45" w:rsidRPr="00604C45" w:rsidRDefault="00604C45" w:rsidP="00604C45">
      <w:pPr>
        <w:suppressLineNumbers/>
        <w:suppressAutoHyphens/>
        <w:autoSpaceDE w:val="0"/>
        <w:autoSpaceDN w:val="0"/>
        <w:spacing w:before="240" w:after="120" w:line="240" w:lineRule="auto"/>
        <w:ind w:firstLine="567"/>
        <w:contextualSpacing/>
        <w:jc w:val="both"/>
        <w:rPr>
          <w:rFonts w:ascii="Times New Roman" w:eastAsia="Times New Roman" w:hAnsi="Times New Roman" w:cs="Times New Roman"/>
          <w:sz w:val="28"/>
          <w:szCs w:val="28"/>
          <w:lang w:val="uk-UA" w:eastAsia="ru-RU"/>
        </w:rPr>
      </w:pPr>
      <w:r w:rsidRPr="00604C45">
        <w:rPr>
          <w:rFonts w:ascii="Times New Roman" w:eastAsia="Times New Roman" w:hAnsi="Times New Roman" w:cs="Times New Roman"/>
          <w:sz w:val="28"/>
          <w:szCs w:val="28"/>
          <w:lang w:val="uk-UA" w:eastAsia="ru-RU"/>
        </w:rPr>
        <w:t>Розробники:</w:t>
      </w:r>
    </w:p>
    <w:p w14:paraId="39771EB6" w14:textId="0CF1B021" w:rsidR="00604C45" w:rsidRPr="00D66389" w:rsidRDefault="00604C45" w:rsidP="00D66389">
      <w:pPr>
        <w:pStyle w:val="ae"/>
        <w:numPr>
          <w:ilvl w:val="0"/>
          <w:numId w:val="32"/>
        </w:numPr>
        <w:jc w:val="both"/>
        <w:rPr>
          <w:sz w:val="28"/>
          <w:szCs w:val="28"/>
        </w:rPr>
      </w:pPr>
      <w:r w:rsidRPr="00D66389">
        <w:rPr>
          <w:sz w:val="28"/>
          <w:szCs w:val="28"/>
        </w:rPr>
        <w:t>Кострицька Світлана Іванівна – професор, зав. кафедри іноземних мов</w:t>
      </w:r>
      <w:r w:rsidR="00D66389" w:rsidRPr="00D66389">
        <w:rPr>
          <w:sz w:val="28"/>
          <w:szCs w:val="28"/>
        </w:rPr>
        <w:t>;</w:t>
      </w:r>
    </w:p>
    <w:p w14:paraId="25240365" w14:textId="2E3F1332" w:rsidR="00D66389" w:rsidRPr="00D66389" w:rsidRDefault="00D66389" w:rsidP="00D66389">
      <w:pPr>
        <w:pStyle w:val="ae"/>
        <w:numPr>
          <w:ilvl w:val="0"/>
          <w:numId w:val="32"/>
        </w:numPr>
        <w:tabs>
          <w:tab w:val="left" w:pos="284"/>
        </w:tabs>
        <w:jc w:val="both"/>
        <w:rPr>
          <w:sz w:val="28"/>
          <w:szCs w:val="28"/>
        </w:rPr>
      </w:pPr>
      <w:r w:rsidRPr="00D66389">
        <w:rPr>
          <w:sz w:val="28"/>
          <w:szCs w:val="28"/>
        </w:rPr>
        <w:t>Губкіна Вікторія Вікторівна– старший викладач кафедри іноземних мов;</w:t>
      </w:r>
    </w:p>
    <w:p w14:paraId="3375FCB4" w14:textId="0C5526F7" w:rsidR="00604C45" w:rsidRPr="00D66389" w:rsidRDefault="00604C45" w:rsidP="00D66389">
      <w:pPr>
        <w:pStyle w:val="ae"/>
        <w:numPr>
          <w:ilvl w:val="0"/>
          <w:numId w:val="32"/>
        </w:numPr>
        <w:tabs>
          <w:tab w:val="left" w:pos="284"/>
        </w:tabs>
        <w:jc w:val="both"/>
        <w:rPr>
          <w:sz w:val="28"/>
          <w:szCs w:val="28"/>
        </w:rPr>
      </w:pPr>
      <w:proofErr w:type="spellStart"/>
      <w:r w:rsidRPr="00D66389">
        <w:rPr>
          <w:sz w:val="28"/>
          <w:szCs w:val="28"/>
        </w:rPr>
        <w:t>Заболотнікова</w:t>
      </w:r>
      <w:proofErr w:type="spellEnd"/>
      <w:r w:rsidRPr="00D66389">
        <w:rPr>
          <w:sz w:val="28"/>
          <w:szCs w:val="28"/>
        </w:rPr>
        <w:t xml:space="preserve"> Валентина Василівна </w:t>
      </w:r>
      <w:r w:rsidR="00754941">
        <w:rPr>
          <w:sz w:val="28"/>
          <w:szCs w:val="28"/>
        </w:rPr>
        <w:t>–</w:t>
      </w:r>
      <w:r w:rsidRPr="00D66389">
        <w:rPr>
          <w:sz w:val="28"/>
          <w:szCs w:val="28"/>
        </w:rPr>
        <w:t xml:space="preserve"> ст. викладач кафедри іноземних мов</w:t>
      </w:r>
      <w:r w:rsidR="00D66389" w:rsidRPr="00D66389">
        <w:rPr>
          <w:sz w:val="28"/>
          <w:szCs w:val="28"/>
        </w:rPr>
        <w:t>.</w:t>
      </w:r>
    </w:p>
    <w:p w14:paraId="5DE906BC" w14:textId="77777777" w:rsidR="00604C45" w:rsidRPr="00604C45" w:rsidRDefault="00604C45" w:rsidP="00604C45">
      <w:pPr>
        <w:suppressLineNumbers/>
        <w:suppressAutoHyphens/>
        <w:autoSpaceDE w:val="0"/>
        <w:autoSpaceDN w:val="0"/>
        <w:spacing w:before="240" w:after="120" w:line="240" w:lineRule="auto"/>
        <w:ind w:firstLine="567"/>
        <w:contextualSpacing/>
        <w:jc w:val="both"/>
        <w:rPr>
          <w:rFonts w:ascii="Times New Roman" w:eastAsia="Times New Roman" w:hAnsi="Times New Roman" w:cs="Times New Roman"/>
          <w:sz w:val="28"/>
          <w:szCs w:val="28"/>
          <w:lang w:val="uk-UA" w:eastAsia="ru-RU"/>
        </w:rPr>
      </w:pPr>
      <w:r w:rsidRPr="00604C45">
        <w:rPr>
          <w:rFonts w:ascii="Times New Roman" w:eastAsia="Times New Roman" w:hAnsi="Times New Roman" w:cs="Times New Roman"/>
          <w:sz w:val="28"/>
          <w:szCs w:val="28"/>
          <w:lang w:val="uk-UA" w:eastAsia="ru-RU"/>
        </w:rPr>
        <w:t>Робоча програма регламентує:</w:t>
      </w:r>
    </w:p>
    <w:p w14:paraId="4FB45448" w14:textId="77777777" w:rsidR="00604C45" w:rsidRPr="00604C45" w:rsidRDefault="00604C45" w:rsidP="00604C45">
      <w:pPr>
        <w:numPr>
          <w:ilvl w:val="0"/>
          <w:numId w:val="5"/>
        </w:numPr>
        <w:spacing w:before="120" w:after="0" w:line="240" w:lineRule="auto"/>
        <w:ind w:left="1134" w:hanging="426"/>
        <w:contextualSpacing/>
        <w:jc w:val="both"/>
        <w:rPr>
          <w:rFonts w:ascii="Times New Roman" w:eastAsia="Times New Roman" w:hAnsi="Times New Roman" w:cs="Times New Roman"/>
          <w:sz w:val="28"/>
          <w:szCs w:val="28"/>
          <w:lang w:val="uk-UA" w:eastAsia="ru-RU"/>
        </w:rPr>
      </w:pPr>
      <w:r w:rsidRPr="00604C45">
        <w:rPr>
          <w:rFonts w:ascii="Times New Roman" w:eastAsia="Times New Roman" w:hAnsi="Times New Roman" w:cs="Times New Roman"/>
          <w:sz w:val="28"/>
          <w:szCs w:val="28"/>
          <w:lang w:val="uk-UA" w:eastAsia="ru-RU"/>
        </w:rPr>
        <w:t>мету дисципліни;</w:t>
      </w:r>
    </w:p>
    <w:p w14:paraId="54121CE8" w14:textId="77777777" w:rsidR="00604C45" w:rsidRPr="00604C45" w:rsidRDefault="00604C45" w:rsidP="00604C45">
      <w:pPr>
        <w:numPr>
          <w:ilvl w:val="0"/>
          <w:numId w:val="5"/>
        </w:numPr>
        <w:spacing w:after="0" w:line="240" w:lineRule="auto"/>
        <w:ind w:left="1134" w:hanging="426"/>
        <w:contextualSpacing/>
        <w:jc w:val="both"/>
        <w:rPr>
          <w:rFonts w:ascii="Times New Roman" w:eastAsia="Times New Roman" w:hAnsi="Times New Roman" w:cs="Times New Roman"/>
          <w:sz w:val="28"/>
          <w:szCs w:val="28"/>
          <w:lang w:val="uk-UA" w:eastAsia="ru-RU"/>
        </w:rPr>
      </w:pPr>
      <w:r w:rsidRPr="00604C45">
        <w:rPr>
          <w:rFonts w:ascii="Times New Roman" w:eastAsia="Times New Roman" w:hAnsi="Times New Roman" w:cs="Times New Roman"/>
          <w:sz w:val="28"/>
          <w:szCs w:val="28"/>
          <w:lang w:val="uk-UA" w:eastAsia="ru-RU"/>
        </w:rPr>
        <w:t xml:space="preserve">дисциплінарні результати навчання, сформовані на основі трансформації очікуваних результатів навчання освітньої програми; </w:t>
      </w:r>
    </w:p>
    <w:p w14:paraId="55EBC673" w14:textId="77777777" w:rsidR="00604C45" w:rsidRPr="00604C45" w:rsidRDefault="00604C45" w:rsidP="00604C45">
      <w:pPr>
        <w:numPr>
          <w:ilvl w:val="0"/>
          <w:numId w:val="5"/>
        </w:numPr>
        <w:spacing w:after="0" w:line="240" w:lineRule="auto"/>
        <w:ind w:left="1134" w:hanging="426"/>
        <w:contextualSpacing/>
        <w:jc w:val="both"/>
        <w:rPr>
          <w:rFonts w:ascii="Times New Roman" w:eastAsia="Times New Roman" w:hAnsi="Times New Roman" w:cs="Times New Roman"/>
          <w:sz w:val="28"/>
          <w:szCs w:val="28"/>
          <w:lang w:val="uk-UA" w:eastAsia="ru-RU"/>
        </w:rPr>
      </w:pPr>
      <w:r w:rsidRPr="00604C45">
        <w:rPr>
          <w:rFonts w:ascii="Times New Roman" w:eastAsia="Times New Roman" w:hAnsi="Times New Roman" w:cs="Times New Roman"/>
          <w:sz w:val="28"/>
          <w:szCs w:val="28"/>
          <w:lang w:val="uk-UA" w:eastAsia="ru-RU"/>
        </w:rPr>
        <w:t>базові дисципліни;</w:t>
      </w:r>
    </w:p>
    <w:p w14:paraId="5128FF45" w14:textId="77777777" w:rsidR="00604C45" w:rsidRPr="00604C45" w:rsidRDefault="00604C45" w:rsidP="00604C45">
      <w:pPr>
        <w:numPr>
          <w:ilvl w:val="0"/>
          <w:numId w:val="5"/>
        </w:numPr>
        <w:spacing w:after="0" w:line="240" w:lineRule="auto"/>
        <w:ind w:left="1134" w:hanging="426"/>
        <w:contextualSpacing/>
        <w:jc w:val="both"/>
        <w:rPr>
          <w:rFonts w:ascii="Times New Roman" w:eastAsia="Times New Roman" w:hAnsi="Times New Roman" w:cs="Times New Roman"/>
          <w:sz w:val="28"/>
          <w:szCs w:val="28"/>
          <w:lang w:val="uk-UA" w:eastAsia="ru-RU"/>
        </w:rPr>
      </w:pPr>
      <w:r w:rsidRPr="00604C45">
        <w:rPr>
          <w:rFonts w:ascii="Times New Roman" w:eastAsia="Times New Roman" w:hAnsi="Times New Roman" w:cs="Times New Roman"/>
          <w:sz w:val="28"/>
          <w:szCs w:val="28"/>
          <w:lang w:val="uk-UA" w:eastAsia="ru-RU"/>
        </w:rPr>
        <w:t>обсяг і розподіл за формами організації освітнього процесу та видами навчальних занять;</w:t>
      </w:r>
    </w:p>
    <w:p w14:paraId="2CD5DD93" w14:textId="77777777" w:rsidR="00604C45" w:rsidRPr="00604C45" w:rsidRDefault="00604C45" w:rsidP="00604C45">
      <w:pPr>
        <w:numPr>
          <w:ilvl w:val="0"/>
          <w:numId w:val="5"/>
        </w:numPr>
        <w:spacing w:after="0" w:line="240" w:lineRule="auto"/>
        <w:ind w:left="1134" w:hanging="426"/>
        <w:contextualSpacing/>
        <w:jc w:val="both"/>
        <w:rPr>
          <w:rFonts w:ascii="Times New Roman" w:eastAsia="Times New Roman" w:hAnsi="Times New Roman" w:cs="Times New Roman"/>
          <w:sz w:val="28"/>
          <w:szCs w:val="28"/>
          <w:lang w:val="uk-UA" w:eastAsia="ru-RU"/>
        </w:rPr>
      </w:pPr>
      <w:r w:rsidRPr="00604C45">
        <w:rPr>
          <w:rFonts w:ascii="Times New Roman" w:eastAsia="Times New Roman" w:hAnsi="Times New Roman" w:cs="Times New Roman"/>
          <w:sz w:val="28"/>
          <w:szCs w:val="28"/>
          <w:lang w:val="uk-UA" w:eastAsia="ru-RU"/>
        </w:rPr>
        <w:t>програму дисципліни (тематичний план за видами навчальних занять);</w:t>
      </w:r>
    </w:p>
    <w:p w14:paraId="23A20C46" w14:textId="77777777" w:rsidR="00604C45" w:rsidRPr="00604C45" w:rsidRDefault="00604C45" w:rsidP="00604C45">
      <w:pPr>
        <w:numPr>
          <w:ilvl w:val="0"/>
          <w:numId w:val="5"/>
        </w:numPr>
        <w:suppressLineNumbers/>
        <w:suppressAutoHyphens/>
        <w:spacing w:after="0" w:line="240" w:lineRule="auto"/>
        <w:ind w:left="1134" w:hanging="426"/>
        <w:contextualSpacing/>
        <w:jc w:val="both"/>
        <w:rPr>
          <w:rFonts w:ascii="Times New Roman" w:eastAsia="Times New Roman" w:hAnsi="Times New Roman" w:cs="Times New Roman"/>
          <w:sz w:val="28"/>
          <w:szCs w:val="28"/>
          <w:lang w:val="uk-UA" w:eastAsia="ru-RU"/>
        </w:rPr>
      </w:pPr>
      <w:r w:rsidRPr="00604C45">
        <w:rPr>
          <w:rFonts w:ascii="Times New Roman" w:eastAsia="Times New Roman" w:hAnsi="Times New Roman" w:cs="Times New Roman"/>
          <w:sz w:val="28"/>
          <w:szCs w:val="28"/>
          <w:lang w:val="uk-UA" w:eastAsia="ru-RU"/>
        </w:rPr>
        <w:t xml:space="preserve">алгоритм оцінювання рівня досягнення дисциплінарних результатів навчання (шкали, засоби, процедури та критерії оцінювання); </w:t>
      </w:r>
    </w:p>
    <w:p w14:paraId="1ABD91EE" w14:textId="77777777" w:rsidR="00604C45" w:rsidRPr="00604C45" w:rsidRDefault="00604C45" w:rsidP="00604C45">
      <w:pPr>
        <w:numPr>
          <w:ilvl w:val="0"/>
          <w:numId w:val="5"/>
        </w:numPr>
        <w:suppressLineNumbers/>
        <w:suppressAutoHyphens/>
        <w:spacing w:after="0" w:line="240" w:lineRule="auto"/>
        <w:ind w:left="1134" w:hanging="426"/>
        <w:contextualSpacing/>
        <w:jc w:val="both"/>
        <w:rPr>
          <w:rFonts w:ascii="Times New Roman" w:eastAsia="Times New Roman" w:hAnsi="Times New Roman" w:cs="Times New Roman"/>
          <w:sz w:val="28"/>
          <w:szCs w:val="28"/>
          <w:lang w:val="uk-UA" w:eastAsia="ru-RU"/>
        </w:rPr>
      </w:pPr>
      <w:r w:rsidRPr="00604C45">
        <w:rPr>
          <w:rFonts w:ascii="Times New Roman" w:eastAsia="Times New Roman" w:hAnsi="Times New Roman" w:cs="Times New Roman"/>
          <w:sz w:val="28"/>
          <w:szCs w:val="28"/>
          <w:lang w:val="uk-UA" w:eastAsia="ru-RU"/>
        </w:rPr>
        <w:t>інструменти, обладнання та програмне забезпечення;</w:t>
      </w:r>
    </w:p>
    <w:p w14:paraId="75940949" w14:textId="77777777" w:rsidR="00604C45" w:rsidRPr="00604C45" w:rsidRDefault="00604C45" w:rsidP="00604C45">
      <w:pPr>
        <w:numPr>
          <w:ilvl w:val="0"/>
          <w:numId w:val="5"/>
        </w:numPr>
        <w:suppressLineNumbers/>
        <w:suppressAutoHyphens/>
        <w:spacing w:after="0" w:line="240" w:lineRule="auto"/>
        <w:ind w:left="1134" w:hanging="426"/>
        <w:contextualSpacing/>
        <w:jc w:val="both"/>
        <w:rPr>
          <w:rFonts w:ascii="Times New Roman" w:eastAsia="Times New Roman" w:hAnsi="Times New Roman" w:cs="Times New Roman"/>
          <w:sz w:val="28"/>
          <w:szCs w:val="28"/>
          <w:lang w:val="uk-UA" w:eastAsia="ru-RU"/>
        </w:rPr>
      </w:pPr>
      <w:r w:rsidRPr="00604C45">
        <w:rPr>
          <w:rFonts w:ascii="Times New Roman" w:eastAsia="Times New Roman" w:hAnsi="Times New Roman" w:cs="Times New Roman"/>
          <w:sz w:val="28"/>
          <w:szCs w:val="28"/>
          <w:lang w:val="uk-UA" w:eastAsia="ru-RU"/>
        </w:rPr>
        <w:t>рекомендовані джерела інформації.</w:t>
      </w:r>
    </w:p>
    <w:p w14:paraId="4B352DB4" w14:textId="77777777" w:rsidR="00604C45" w:rsidRPr="00604C45" w:rsidRDefault="00604C45" w:rsidP="00604C45">
      <w:pPr>
        <w:suppressLineNumbers/>
        <w:suppressAutoHyphens/>
        <w:spacing w:after="0" w:line="240" w:lineRule="auto"/>
        <w:ind w:left="567"/>
        <w:contextualSpacing/>
        <w:jc w:val="both"/>
        <w:rPr>
          <w:rFonts w:ascii="Times New Roman" w:eastAsia="Times New Roman" w:hAnsi="Times New Roman" w:cs="Times New Roman"/>
          <w:sz w:val="28"/>
          <w:szCs w:val="28"/>
          <w:lang w:val="uk-UA" w:eastAsia="ru-RU"/>
        </w:rPr>
      </w:pPr>
    </w:p>
    <w:p w14:paraId="522739B7" w14:textId="77777777" w:rsidR="00604C45" w:rsidRPr="00604C45" w:rsidRDefault="00604C45" w:rsidP="00604C45">
      <w:pPr>
        <w:suppressLineNumbers/>
        <w:suppressAutoHyphens/>
        <w:spacing w:after="0" w:line="240" w:lineRule="auto"/>
        <w:ind w:left="567"/>
        <w:contextualSpacing/>
        <w:jc w:val="both"/>
        <w:rPr>
          <w:rFonts w:ascii="Times New Roman" w:eastAsia="Times New Roman" w:hAnsi="Times New Roman" w:cs="Times New Roman"/>
          <w:sz w:val="28"/>
          <w:szCs w:val="28"/>
          <w:lang w:val="uk-UA" w:eastAsia="ru-RU"/>
        </w:rPr>
      </w:pPr>
    </w:p>
    <w:p w14:paraId="45DE0DD4" w14:textId="77777777" w:rsidR="00604C45" w:rsidRPr="00604C45" w:rsidRDefault="00604C45" w:rsidP="00604C45">
      <w:pPr>
        <w:tabs>
          <w:tab w:val="left" w:pos="851"/>
          <w:tab w:val="left" w:pos="2160"/>
        </w:tabs>
        <w:spacing w:before="120" w:after="0" w:line="232" w:lineRule="auto"/>
        <w:ind w:firstLine="567"/>
        <w:jc w:val="both"/>
        <w:rPr>
          <w:rFonts w:ascii="Times New Roman" w:eastAsia="Times New Roman" w:hAnsi="Times New Roman" w:cs="Times New Roman"/>
          <w:sz w:val="28"/>
          <w:szCs w:val="28"/>
          <w:lang w:val="uk-UA" w:eastAsia="ru-RU"/>
        </w:rPr>
      </w:pPr>
      <w:r w:rsidRPr="00604C45">
        <w:rPr>
          <w:rFonts w:ascii="Times New Roman" w:eastAsia="Times New Roman" w:hAnsi="Times New Roman" w:cs="Times New Roman"/>
          <w:color w:val="000000"/>
          <w:sz w:val="28"/>
          <w:szCs w:val="28"/>
          <w:lang w:val="uk-UA" w:eastAsia="ru-RU"/>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14:paraId="72C54A84" w14:textId="77777777" w:rsidR="00604C45" w:rsidRPr="00604C45" w:rsidRDefault="00604C45" w:rsidP="00604C45">
      <w:pPr>
        <w:suppressLineNumbers/>
        <w:suppressAutoHyphens/>
        <w:autoSpaceDE w:val="0"/>
        <w:autoSpaceDN w:val="0"/>
        <w:spacing w:after="240" w:line="240" w:lineRule="auto"/>
        <w:ind w:firstLine="561"/>
        <w:jc w:val="both"/>
        <w:rPr>
          <w:rFonts w:ascii="Times New Roman" w:eastAsia="Times New Roman" w:hAnsi="Times New Roman" w:cs="Times New Roman"/>
          <w:sz w:val="28"/>
          <w:szCs w:val="28"/>
          <w:lang w:val="uk-UA" w:eastAsia="ru-RU"/>
        </w:rPr>
      </w:pPr>
    </w:p>
    <w:p w14:paraId="15C89541" w14:textId="77777777" w:rsidR="00604C45" w:rsidRPr="00604C45" w:rsidRDefault="00604C45" w:rsidP="00604C45">
      <w:pPr>
        <w:spacing w:after="0" w:line="240" w:lineRule="auto"/>
        <w:ind w:firstLine="567"/>
        <w:jc w:val="both"/>
        <w:rPr>
          <w:rFonts w:ascii="Times New Roman" w:eastAsia="Times New Roman" w:hAnsi="Times New Roman" w:cs="Times New Roman"/>
          <w:sz w:val="28"/>
          <w:szCs w:val="28"/>
          <w:lang w:val="uk-UA" w:eastAsia="ru-RU"/>
        </w:rPr>
      </w:pPr>
    </w:p>
    <w:p w14:paraId="4B129649" w14:textId="65F63F64" w:rsidR="00604C45" w:rsidRPr="00604C45" w:rsidRDefault="00604C45" w:rsidP="00604C45">
      <w:pPr>
        <w:spacing w:after="0" w:line="240" w:lineRule="auto"/>
        <w:ind w:firstLine="567"/>
        <w:jc w:val="both"/>
        <w:rPr>
          <w:rFonts w:ascii="Times New Roman" w:eastAsia="Times New Roman" w:hAnsi="Times New Roman" w:cs="Times New Roman"/>
          <w:sz w:val="28"/>
          <w:szCs w:val="28"/>
          <w:lang w:val="uk-UA" w:eastAsia="ru-RU"/>
        </w:rPr>
      </w:pPr>
      <w:r w:rsidRPr="00604C45">
        <w:rPr>
          <w:rFonts w:ascii="Times New Roman" w:eastAsia="Times New Roman" w:hAnsi="Times New Roman" w:cs="Times New Roman"/>
          <w:sz w:val="28"/>
          <w:szCs w:val="28"/>
          <w:lang w:val="uk-UA" w:eastAsia="ru-RU"/>
        </w:rPr>
        <w:t>Робочу програму представлено методичною комісією кафедри, схвалено і затверджено на засіданні кафедри іноземних мов (протокол №</w:t>
      </w:r>
      <w:r w:rsidR="002F5E96">
        <w:rPr>
          <w:rFonts w:ascii="Times New Roman" w:eastAsia="Times New Roman" w:hAnsi="Times New Roman" w:cs="Times New Roman"/>
          <w:sz w:val="28"/>
          <w:szCs w:val="28"/>
          <w:lang w:val="uk-UA" w:eastAsia="ru-RU"/>
        </w:rPr>
        <w:t xml:space="preserve"> 10</w:t>
      </w:r>
      <w:r w:rsidRPr="00604C45">
        <w:rPr>
          <w:rFonts w:ascii="Times New Roman" w:eastAsia="Times New Roman" w:hAnsi="Times New Roman" w:cs="Times New Roman"/>
          <w:sz w:val="28"/>
          <w:szCs w:val="28"/>
          <w:lang w:val="uk-UA" w:eastAsia="ru-RU"/>
        </w:rPr>
        <w:t xml:space="preserve">  від  «</w:t>
      </w:r>
      <w:r w:rsidR="002F5E96">
        <w:rPr>
          <w:rFonts w:ascii="Times New Roman" w:eastAsia="Times New Roman" w:hAnsi="Times New Roman" w:cs="Times New Roman"/>
          <w:sz w:val="28"/>
          <w:szCs w:val="28"/>
          <w:lang w:val="uk-UA" w:eastAsia="ru-RU"/>
        </w:rPr>
        <w:t xml:space="preserve">01 </w:t>
      </w:r>
      <w:r w:rsidRPr="00604C45">
        <w:rPr>
          <w:rFonts w:ascii="Times New Roman" w:eastAsia="Times New Roman" w:hAnsi="Times New Roman" w:cs="Times New Roman"/>
          <w:sz w:val="28"/>
          <w:szCs w:val="28"/>
          <w:lang w:val="uk-UA" w:eastAsia="ru-RU"/>
        </w:rPr>
        <w:t>»</w:t>
      </w:r>
      <w:r w:rsidR="002F5E96">
        <w:rPr>
          <w:rFonts w:ascii="Times New Roman" w:eastAsia="Times New Roman" w:hAnsi="Times New Roman" w:cs="Times New Roman"/>
          <w:sz w:val="28"/>
          <w:szCs w:val="28"/>
          <w:lang w:val="uk-UA" w:eastAsia="ru-RU"/>
        </w:rPr>
        <w:t xml:space="preserve">  вересня </w:t>
      </w:r>
      <w:r w:rsidRPr="00604C45">
        <w:rPr>
          <w:rFonts w:ascii="Times New Roman" w:eastAsia="Times New Roman" w:hAnsi="Times New Roman" w:cs="Times New Roman"/>
          <w:sz w:val="28"/>
          <w:szCs w:val="28"/>
          <w:lang w:val="uk-UA" w:eastAsia="ru-RU"/>
        </w:rPr>
        <w:t>2021 року).</w:t>
      </w:r>
    </w:p>
    <w:p w14:paraId="231C46CA" w14:textId="77777777" w:rsidR="00604C45" w:rsidRPr="00604C45" w:rsidRDefault="00604C45" w:rsidP="00604C45">
      <w:pPr>
        <w:spacing w:after="0" w:line="240" w:lineRule="auto"/>
        <w:ind w:firstLine="709"/>
        <w:jc w:val="both"/>
        <w:rPr>
          <w:rFonts w:ascii="Times New Roman" w:eastAsia="TimesNewRoman" w:hAnsi="Times New Roman" w:cs="Times New Roman"/>
          <w:sz w:val="28"/>
          <w:szCs w:val="28"/>
          <w:lang w:val="uk-UA" w:eastAsia="ru-RU"/>
        </w:rPr>
      </w:pPr>
    </w:p>
    <w:p w14:paraId="05529968" w14:textId="77777777" w:rsidR="00604C45" w:rsidRPr="00604C45" w:rsidRDefault="00604C45" w:rsidP="00604C45">
      <w:pPr>
        <w:suppressLineNumbers/>
        <w:suppressAutoHyphens/>
        <w:autoSpaceDE w:val="0"/>
        <w:autoSpaceDN w:val="0"/>
        <w:spacing w:after="240" w:line="240" w:lineRule="auto"/>
        <w:ind w:firstLine="561"/>
        <w:jc w:val="both"/>
        <w:rPr>
          <w:rFonts w:ascii="Times New Roman" w:eastAsia="Times New Roman" w:hAnsi="Times New Roman" w:cs="Times New Roman"/>
          <w:sz w:val="28"/>
          <w:szCs w:val="28"/>
          <w:lang w:val="uk-UA" w:eastAsia="ru-RU"/>
        </w:rPr>
      </w:pPr>
    </w:p>
    <w:p w14:paraId="4CD3F123" w14:textId="77777777" w:rsidR="00604C45" w:rsidRPr="00604C45" w:rsidRDefault="00604C45" w:rsidP="00604C45">
      <w:pPr>
        <w:suppressLineNumbers/>
        <w:suppressAutoHyphens/>
        <w:autoSpaceDE w:val="0"/>
        <w:autoSpaceDN w:val="0"/>
        <w:spacing w:after="240" w:line="240" w:lineRule="auto"/>
        <w:ind w:firstLine="561"/>
        <w:jc w:val="both"/>
        <w:rPr>
          <w:rFonts w:ascii="Times New Roman" w:eastAsia="Times New Roman" w:hAnsi="Times New Roman" w:cs="Times New Roman"/>
          <w:sz w:val="28"/>
          <w:szCs w:val="28"/>
          <w:lang w:val="uk-UA" w:eastAsia="ru-RU"/>
        </w:rPr>
      </w:pPr>
    </w:p>
    <w:p w14:paraId="79D6BB0E" w14:textId="77777777" w:rsidR="00604C45" w:rsidRPr="00604C45" w:rsidRDefault="00604C45" w:rsidP="00604C45">
      <w:pPr>
        <w:tabs>
          <w:tab w:val="left" w:pos="851"/>
          <w:tab w:val="left" w:pos="2160"/>
        </w:tabs>
        <w:spacing w:before="120" w:after="0" w:line="232" w:lineRule="auto"/>
        <w:ind w:firstLine="567"/>
        <w:jc w:val="both"/>
        <w:rPr>
          <w:rFonts w:ascii="Times New Roman" w:eastAsia="Times New Roman" w:hAnsi="Times New Roman" w:cs="Times New Roman"/>
          <w:color w:val="000000"/>
          <w:sz w:val="28"/>
          <w:szCs w:val="28"/>
          <w:lang w:val="uk-UA" w:eastAsia="ru-RU"/>
        </w:rPr>
      </w:pPr>
      <w:r w:rsidRPr="00604C45">
        <w:rPr>
          <w:rFonts w:ascii="Times New Roman" w:eastAsia="Times New Roman" w:hAnsi="Times New Roman" w:cs="Times New Roman"/>
          <w:color w:val="000000"/>
          <w:sz w:val="28"/>
          <w:szCs w:val="28"/>
          <w:lang w:val="uk-UA" w:eastAsia="ru-RU"/>
        </w:rPr>
        <w:t>Погоджено рішенням науково-методичної комісії спеціальності 073</w:t>
      </w:r>
    </w:p>
    <w:p w14:paraId="3DD30524" w14:textId="0F9F851F" w:rsidR="00604C45" w:rsidRDefault="00604C45" w:rsidP="00604C45">
      <w:pPr>
        <w:tabs>
          <w:tab w:val="left" w:pos="851"/>
          <w:tab w:val="left" w:pos="2160"/>
        </w:tabs>
        <w:spacing w:before="120" w:after="0" w:line="232" w:lineRule="auto"/>
        <w:ind w:firstLine="567"/>
        <w:jc w:val="both"/>
        <w:rPr>
          <w:rFonts w:ascii="Times New Roman" w:eastAsia="Times New Roman" w:hAnsi="Times New Roman" w:cs="Times New Roman"/>
          <w:color w:val="000000"/>
          <w:sz w:val="28"/>
          <w:szCs w:val="28"/>
          <w:lang w:val="uk-UA" w:eastAsia="ru-RU"/>
        </w:rPr>
      </w:pPr>
      <w:r w:rsidRPr="00604C45">
        <w:rPr>
          <w:rFonts w:ascii="Times New Roman" w:eastAsia="Times New Roman" w:hAnsi="Times New Roman" w:cs="Times New Roman"/>
          <w:color w:val="000000"/>
          <w:sz w:val="28"/>
          <w:szCs w:val="28"/>
          <w:lang w:val="uk-UA" w:eastAsia="ru-RU"/>
        </w:rPr>
        <w:t>«</w:t>
      </w:r>
      <w:r w:rsidRPr="00604C45">
        <w:rPr>
          <w:rFonts w:ascii="Times New Roman" w:eastAsia="Times New Roman" w:hAnsi="Times New Roman" w:cs="Times New Roman"/>
          <w:b/>
          <w:sz w:val="28"/>
          <w:szCs w:val="28"/>
          <w:lang w:val="uk-UA" w:eastAsia="ru-RU"/>
        </w:rPr>
        <w:t xml:space="preserve"> </w:t>
      </w:r>
      <w:r w:rsidRPr="00604C45">
        <w:rPr>
          <w:rFonts w:ascii="Times New Roman" w:eastAsia="Times New Roman" w:hAnsi="Times New Roman" w:cs="Times New Roman"/>
          <w:sz w:val="28"/>
          <w:szCs w:val="28"/>
          <w:lang w:val="uk-UA" w:eastAsia="ru-RU"/>
        </w:rPr>
        <w:t>Менеджмент</w:t>
      </w:r>
      <w:r w:rsidRPr="00604C45">
        <w:rPr>
          <w:rFonts w:ascii="Times New Roman" w:eastAsia="Times New Roman" w:hAnsi="Times New Roman" w:cs="Times New Roman"/>
          <w:color w:val="000000"/>
          <w:sz w:val="28"/>
          <w:szCs w:val="28"/>
          <w:lang w:val="uk-UA" w:eastAsia="ru-RU"/>
        </w:rPr>
        <w:t>» (протокол №</w:t>
      </w:r>
      <w:r w:rsidR="00C7690A">
        <w:rPr>
          <w:rFonts w:ascii="Times New Roman" w:eastAsia="Times New Roman" w:hAnsi="Times New Roman" w:cs="Times New Roman"/>
          <w:color w:val="000000"/>
          <w:sz w:val="28"/>
          <w:szCs w:val="28"/>
          <w:lang w:val="uk-UA" w:eastAsia="ru-RU"/>
        </w:rPr>
        <w:t>11</w:t>
      </w:r>
      <w:r w:rsidRPr="00604C45">
        <w:rPr>
          <w:rFonts w:ascii="Times New Roman" w:eastAsia="Times New Roman" w:hAnsi="Times New Roman" w:cs="Times New Roman"/>
          <w:color w:val="000000"/>
          <w:sz w:val="28"/>
          <w:szCs w:val="28"/>
          <w:lang w:val="uk-UA" w:eastAsia="ru-RU"/>
        </w:rPr>
        <w:t xml:space="preserve"> від «</w:t>
      </w:r>
      <w:r w:rsidR="00461A8E">
        <w:rPr>
          <w:rFonts w:ascii="Times New Roman" w:eastAsia="Times New Roman" w:hAnsi="Times New Roman" w:cs="Times New Roman"/>
          <w:color w:val="000000"/>
          <w:sz w:val="28"/>
          <w:szCs w:val="28"/>
          <w:lang w:val="uk-UA" w:eastAsia="ru-RU"/>
        </w:rPr>
        <w:t>1</w:t>
      </w:r>
      <w:r w:rsidR="00C7690A">
        <w:rPr>
          <w:rFonts w:ascii="Times New Roman" w:eastAsia="Times New Roman" w:hAnsi="Times New Roman" w:cs="Times New Roman"/>
          <w:color w:val="000000"/>
          <w:sz w:val="28"/>
          <w:szCs w:val="28"/>
          <w:lang w:val="uk-UA" w:eastAsia="ru-RU"/>
        </w:rPr>
        <w:t xml:space="preserve">9 </w:t>
      </w:r>
      <w:r w:rsidRPr="00604C45">
        <w:rPr>
          <w:rFonts w:ascii="Times New Roman" w:eastAsia="Times New Roman" w:hAnsi="Times New Roman" w:cs="Times New Roman"/>
          <w:color w:val="000000"/>
          <w:sz w:val="28"/>
          <w:szCs w:val="28"/>
          <w:lang w:val="uk-UA" w:eastAsia="ru-RU"/>
        </w:rPr>
        <w:t xml:space="preserve">» </w:t>
      </w:r>
      <w:r w:rsidR="0029716A">
        <w:rPr>
          <w:rFonts w:ascii="Times New Roman" w:eastAsia="Times New Roman" w:hAnsi="Times New Roman" w:cs="Times New Roman"/>
          <w:color w:val="000000"/>
          <w:sz w:val="28"/>
          <w:szCs w:val="28"/>
          <w:lang w:val="uk-UA" w:eastAsia="ru-RU"/>
        </w:rPr>
        <w:t xml:space="preserve"> травня  </w:t>
      </w:r>
      <w:r w:rsidRPr="00604C45">
        <w:rPr>
          <w:rFonts w:ascii="Times New Roman" w:eastAsia="Times New Roman" w:hAnsi="Times New Roman" w:cs="Times New Roman"/>
          <w:color w:val="000000"/>
          <w:sz w:val="28"/>
          <w:szCs w:val="28"/>
          <w:lang w:val="uk-UA" w:eastAsia="ru-RU"/>
        </w:rPr>
        <w:t>2021 р.)</w:t>
      </w:r>
    </w:p>
    <w:p w14:paraId="75C2B007" w14:textId="48E7FE78" w:rsidR="00053F3F" w:rsidRDefault="00053F3F" w:rsidP="00604C45">
      <w:pPr>
        <w:tabs>
          <w:tab w:val="left" w:pos="851"/>
          <w:tab w:val="left" w:pos="2160"/>
        </w:tabs>
        <w:spacing w:before="120" w:after="0" w:line="232" w:lineRule="auto"/>
        <w:ind w:firstLine="567"/>
        <w:jc w:val="both"/>
        <w:rPr>
          <w:rFonts w:ascii="Times New Roman" w:eastAsia="Times New Roman" w:hAnsi="Times New Roman" w:cs="Times New Roman"/>
          <w:color w:val="000000"/>
          <w:sz w:val="28"/>
          <w:szCs w:val="28"/>
          <w:lang w:val="uk-UA" w:eastAsia="ru-RU"/>
        </w:rPr>
      </w:pPr>
    </w:p>
    <w:p w14:paraId="071A1A3D" w14:textId="77777777" w:rsidR="00053F3F" w:rsidRPr="00604C45" w:rsidRDefault="00053F3F" w:rsidP="00604C45">
      <w:pPr>
        <w:tabs>
          <w:tab w:val="left" w:pos="851"/>
          <w:tab w:val="left" w:pos="2160"/>
        </w:tabs>
        <w:spacing w:before="120" w:after="0" w:line="232" w:lineRule="auto"/>
        <w:ind w:firstLine="567"/>
        <w:jc w:val="both"/>
        <w:rPr>
          <w:rFonts w:ascii="Times New Roman" w:eastAsia="Times New Roman" w:hAnsi="Times New Roman" w:cs="Times New Roman"/>
          <w:color w:val="000000"/>
          <w:sz w:val="28"/>
          <w:szCs w:val="28"/>
          <w:lang w:val="uk-UA" w:eastAsia="ru-RU"/>
        </w:rPr>
      </w:pPr>
    </w:p>
    <w:p w14:paraId="6379160F" w14:textId="77777777" w:rsidR="00604C45" w:rsidRPr="00604C45" w:rsidRDefault="00604C45" w:rsidP="00604C45">
      <w:pPr>
        <w:keepNext/>
        <w:keepLines/>
        <w:spacing w:after="120"/>
        <w:jc w:val="center"/>
        <w:rPr>
          <w:rFonts w:ascii="Times New Roman" w:eastAsia="Times New Roman" w:hAnsi="Times New Roman" w:cs="Times New Roman"/>
          <w:b/>
          <w:sz w:val="28"/>
          <w:szCs w:val="28"/>
          <w:lang w:val="uk-UA" w:eastAsia="ru-RU"/>
        </w:rPr>
      </w:pPr>
    </w:p>
    <w:p w14:paraId="37503170" w14:textId="77777777" w:rsidR="00604C45" w:rsidRPr="00AB2BFA" w:rsidRDefault="00604C45" w:rsidP="00604C45">
      <w:pPr>
        <w:keepNext/>
        <w:keepLines/>
        <w:spacing w:after="120"/>
        <w:jc w:val="center"/>
        <w:rPr>
          <w:rFonts w:ascii="Times New Roman" w:eastAsia="Times New Roman" w:hAnsi="Times New Roman" w:cs="Times New Roman"/>
          <w:b/>
          <w:sz w:val="28"/>
          <w:szCs w:val="28"/>
          <w:lang w:val="uk-UA" w:eastAsia="ru-RU"/>
        </w:rPr>
      </w:pPr>
      <w:r w:rsidRPr="00AB2BFA">
        <w:rPr>
          <w:rFonts w:ascii="Times New Roman" w:eastAsia="Times New Roman" w:hAnsi="Times New Roman" w:cs="Times New Roman"/>
          <w:b/>
          <w:sz w:val="28"/>
          <w:szCs w:val="28"/>
          <w:lang w:val="uk-UA" w:eastAsia="ru-RU"/>
        </w:rPr>
        <w:t>ЗМІСТ</w:t>
      </w:r>
    </w:p>
    <w:p w14:paraId="1A85766C" w14:textId="77777777" w:rsidR="00604C45" w:rsidRPr="00AB2BFA" w:rsidRDefault="00604C45" w:rsidP="00604C45">
      <w:pPr>
        <w:tabs>
          <w:tab w:val="right" w:leader="dot" w:pos="9628"/>
        </w:tabs>
        <w:spacing w:after="100" w:line="240" w:lineRule="auto"/>
        <w:rPr>
          <w:rFonts w:eastAsiaTheme="minorEastAsia"/>
          <w:noProof/>
          <w:lang w:eastAsia="ru-RU"/>
        </w:rPr>
      </w:pPr>
      <w:r w:rsidRPr="00AB2BFA">
        <w:rPr>
          <w:rFonts w:ascii="Times New Roman" w:eastAsia="Times New Roman" w:hAnsi="Times New Roman" w:cs="Times New Roman"/>
          <w:sz w:val="28"/>
          <w:szCs w:val="28"/>
          <w:lang w:val="uk-UA" w:eastAsia="ru-RU"/>
        </w:rPr>
        <w:fldChar w:fldCharType="begin"/>
      </w:r>
      <w:r w:rsidRPr="00AB2BFA">
        <w:rPr>
          <w:rFonts w:ascii="Times New Roman" w:eastAsia="Times New Roman" w:hAnsi="Times New Roman" w:cs="Times New Roman"/>
          <w:sz w:val="28"/>
          <w:szCs w:val="28"/>
          <w:lang w:val="uk-UA" w:eastAsia="ru-RU"/>
        </w:rPr>
        <w:instrText xml:space="preserve"> TOC \o "1-3" \h \z \u </w:instrText>
      </w:r>
      <w:r w:rsidRPr="00AB2BFA">
        <w:rPr>
          <w:rFonts w:ascii="Times New Roman" w:eastAsia="Times New Roman" w:hAnsi="Times New Roman" w:cs="Times New Roman"/>
          <w:sz w:val="28"/>
          <w:szCs w:val="28"/>
          <w:lang w:val="uk-UA" w:eastAsia="ru-RU"/>
        </w:rPr>
        <w:fldChar w:fldCharType="separate"/>
      </w:r>
      <w:hyperlink w:anchor="_Toc51019200" w:history="1">
        <w:r w:rsidRPr="00AB2BFA">
          <w:rPr>
            <w:rFonts w:ascii="Times New Roman" w:eastAsia="Times New Roman" w:hAnsi="Times New Roman" w:cs="Times New Roman"/>
            <w:noProof/>
            <w:sz w:val="24"/>
            <w:szCs w:val="24"/>
            <w:lang w:val="uk-UA" w:eastAsia="ru-RU"/>
          </w:rPr>
          <w:t>1 МЕТА НАВЧАЛЬНОЇ ДИЦИПЛІНИ</w:t>
        </w:r>
        <w:r w:rsidRPr="00AB2BFA">
          <w:rPr>
            <w:rFonts w:ascii="Times New Roman" w:eastAsia="Times New Roman" w:hAnsi="Times New Roman" w:cs="Times New Roman"/>
            <w:noProof/>
            <w:webHidden/>
            <w:sz w:val="24"/>
            <w:szCs w:val="24"/>
            <w:lang w:val="uk-UA" w:eastAsia="ru-RU"/>
          </w:rPr>
          <w:tab/>
        </w:r>
        <w:r w:rsidRPr="00AB2BFA">
          <w:rPr>
            <w:rFonts w:ascii="Times New Roman" w:eastAsia="Times New Roman" w:hAnsi="Times New Roman" w:cs="Times New Roman"/>
            <w:noProof/>
            <w:webHidden/>
            <w:sz w:val="24"/>
            <w:szCs w:val="24"/>
            <w:lang w:val="uk-UA" w:eastAsia="ru-RU"/>
          </w:rPr>
          <w:fldChar w:fldCharType="begin"/>
        </w:r>
        <w:r w:rsidRPr="00AB2BFA">
          <w:rPr>
            <w:rFonts w:ascii="Times New Roman" w:eastAsia="Times New Roman" w:hAnsi="Times New Roman" w:cs="Times New Roman"/>
            <w:noProof/>
            <w:webHidden/>
            <w:sz w:val="24"/>
            <w:szCs w:val="24"/>
            <w:lang w:val="uk-UA" w:eastAsia="ru-RU"/>
          </w:rPr>
          <w:instrText xml:space="preserve"> PAGEREF _Toc51019200 \h </w:instrText>
        </w:r>
        <w:r w:rsidRPr="00AB2BFA">
          <w:rPr>
            <w:rFonts w:ascii="Times New Roman" w:eastAsia="Times New Roman" w:hAnsi="Times New Roman" w:cs="Times New Roman"/>
            <w:noProof/>
            <w:webHidden/>
            <w:sz w:val="24"/>
            <w:szCs w:val="24"/>
            <w:lang w:val="uk-UA" w:eastAsia="ru-RU"/>
          </w:rPr>
        </w:r>
        <w:r w:rsidRPr="00AB2BFA">
          <w:rPr>
            <w:rFonts w:ascii="Times New Roman" w:eastAsia="Times New Roman" w:hAnsi="Times New Roman" w:cs="Times New Roman"/>
            <w:noProof/>
            <w:webHidden/>
            <w:sz w:val="24"/>
            <w:szCs w:val="24"/>
            <w:lang w:val="uk-UA" w:eastAsia="ru-RU"/>
          </w:rPr>
          <w:fldChar w:fldCharType="separate"/>
        </w:r>
        <w:r w:rsidRPr="00AB2BFA">
          <w:rPr>
            <w:rFonts w:ascii="Times New Roman" w:eastAsia="Times New Roman" w:hAnsi="Times New Roman" w:cs="Times New Roman"/>
            <w:noProof/>
            <w:webHidden/>
            <w:sz w:val="24"/>
            <w:szCs w:val="24"/>
            <w:lang w:val="uk-UA" w:eastAsia="ru-RU"/>
          </w:rPr>
          <w:t>4</w:t>
        </w:r>
        <w:r w:rsidRPr="00AB2BFA">
          <w:rPr>
            <w:rFonts w:ascii="Times New Roman" w:eastAsia="Times New Roman" w:hAnsi="Times New Roman" w:cs="Times New Roman"/>
            <w:noProof/>
            <w:webHidden/>
            <w:sz w:val="24"/>
            <w:szCs w:val="24"/>
            <w:lang w:val="uk-UA" w:eastAsia="ru-RU"/>
          </w:rPr>
          <w:fldChar w:fldCharType="end"/>
        </w:r>
      </w:hyperlink>
    </w:p>
    <w:p w14:paraId="0D1CD3D2" w14:textId="079CB532" w:rsidR="00604C45" w:rsidRPr="00AB2BFA" w:rsidRDefault="00FD3A13" w:rsidP="00604C45">
      <w:pPr>
        <w:tabs>
          <w:tab w:val="right" w:leader="dot" w:pos="9628"/>
        </w:tabs>
        <w:spacing w:after="100" w:line="240" w:lineRule="auto"/>
        <w:rPr>
          <w:rFonts w:eastAsiaTheme="minorEastAsia"/>
          <w:noProof/>
          <w:lang w:eastAsia="ru-RU"/>
        </w:rPr>
      </w:pPr>
      <w:hyperlink w:anchor="_Toc51019201" w:history="1">
        <w:r w:rsidR="00604C45" w:rsidRPr="00AB2BFA">
          <w:rPr>
            <w:rFonts w:ascii="Times New Roman" w:eastAsia="Times New Roman" w:hAnsi="Times New Roman" w:cs="Times New Roman"/>
            <w:noProof/>
            <w:sz w:val="24"/>
            <w:szCs w:val="24"/>
            <w:lang w:val="uk-UA" w:eastAsia="ru-RU"/>
          </w:rPr>
          <w:t>2 ОЧІКУВАНІ ДИСЦИПЛІНАРНІ РЕЗУЛЬТАТИ НАВЧАННЯ</w:t>
        </w:r>
        <w:r w:rsidR="00604C45" w:rsidRPr="00AB2BFA">
          <w:rPr>
            <w:rFonts w:ascii="Times New Roman" w:eastAsia="Times New Roman" w:hAnsi="Times New Roman" w:cs="Times New Roman"/>
            <w:noProof/>
            <w:webHidden/>
            <w:sz w:val="24"/>
            <w:szCs w:val="24"/>
            <w:lang w:val="uk-UA" w:eastAsia="ru-RU"/>
          </w:rPr>
          <w:tab/>
        </w:r>
        <w:r w:rsidR="001A5669">
          <w:rPr>
            <w:rFonts w:ascii="Times New Roman" w:eastAsia="Times New Roman" w:hAnsi="Times New Roman" w:cs="Times New Roman"/>
            <w:noProof/>
            <w:webHidden/>
            <w:sz w:val="24"/>
            <w:szCs w:val="24"/>
            <w:lang w:val="en-US" w:eastAsia="ru-RU"/>
          </w:rPr>
          <w:t>5</w:t>
        </w:r>
      </w:hyperlink>
    </w:p>
    <w:p w14:paraId="25F6D6D0" w14:textId="77777777" w:rsidR="00604C45" w:rsidRPr="00AB2BFA" w:rsidRDefault="00FD3A13" w:rsidP="00604C45">
      <w:pPr>
        <w:tabs>
          <w:tab w:val="right" w:leader="dot" w:pos="9628"/>
        </w:tabs>
        <w:spacing w:after="100" w:line="240" w:lineRule="auto"/>
        <w:rPr>
          <w:rFonts w:eastAsiaTheme="minorEastAsia"/>
          <w:noProof/>
          <w:lang w:eastAsia="ru-RU"/>
        </w:rPr>
      </w:pPr>
      <w:hyperlink w:anchor="_Toc51019202" w:history="1">
        <w:r w:rsidR="00604C45" w:rsidRPr="00AB2BFA">
          <w:rPr>
            <w:rFonts w:ascii="Times New Roman" w:eastAsia="Times New Roman" w:hAnsi="Times New Roman" w:cs="Times New Roman"/>
            <w:noProof/>
            <w:sz w:val="24"/>
            <w:szCs w:val="24"/>
            <w:lang w:val="uk-UA" w:eastAsia="ru-RU"/>
          </w:rPr>
          <w:t>3 БАЗОВІ ДИСЦИПЛІНИ</w:t>
        </w:r>
        <w:r w:rsidR="00604C45" w:rsidRPr="00AB2BFA">
          <w:rPr>
            <w:rFonts w:ascii="Times New Roman" w:eastAsia="Times New Roman" w:hAnsi="Times New Roman" w:cs="Times New Roman"/>
            <w:noProof/>
            <w:webHidden/>
            <w:sz w:val="24"/>
            <w:szCs w:val="24"/>
            <w:lang w:val="uk-UA" w:eastAsia="ru-RU"/>
          </w:rPr>
          <w:tab/>
        </w:r>
        <w:r w:rsidR="00604C45" w:rsidRPr="00AB2BFA">
          <w:rPr>
            <w:rFonts w:ascii="Times New Roman" w:eastAsia="Times New Roman" w:hAnsi="Times New Roman" w:cs="Times New Roman"/>
            <w:noProof/>
            <w:webHidden/>
            <w:sz w:val="24"/>
            <w:szCs w:val="24"/>
            <w:lang w:val="uk-UA" w:eastAsia="ru-RU"/>
          </w:rPr>
          <w:fldChar w:fldCharType="begin"/>
        </w:r>
        <w:r w:rsidR="00604C45" w:rsidRPr="00AB2BFA">
          <w:rPr>
            <w:rFonts w:ascii="Times New Roman" w:eastAsia="Times New Roman" w:hAnsi="Times New Roman" w:cs="Times New Roman"/>
            <w:noProof/>
            <w:webHidden/>
            <w:sz w:val="24"/>
            <w:szCs w:val="24"/>
            <w:lang w:val="uk-UA" w:eastAsia="ru-RU"/>
          </w:rPr>
          <w:instrText xml:space="preserve"> PAGEREF _Toc51019202 \h </w:instrText>
        </w:r>
        <w:r w:rsidR="00604C45" w:rsidRPr="00AB2BFA">
          <w:rPr>
            <w:rFonts w:ascii="Times New Roman" w:eastAsia="Times New Roman" w:hAnsi="Times New Roman" w:cs="Times New Roman"/>
            <w:noProof/>
            <w:webHidden/>
            <w:sz w:val="24"/>
            <w:szCs w:val="24"/>
            <w:lang w:val="uk-UA" w:eastAsia="ru-RU"/>
          </w:rPr>
        </w:r>
        <w:r w:rsidR="00604C45" w:rsidRPr="00AB2BFA">
          <w:rPr>
            <w:rFonts w:ascii="Times New Roman" w:eastAsia="Times New Roman" w:hAnsi="Times New Roman" w:cs="Times New Roman"/>
            <w:noProof/>
            <w:webHidden/>
            <w:sz w:val="24"/>
            <w:szCs w:val="24"/>
            <w:lang w:val="uk-UA" w:eastAsia="ru-RU"/>
          </w:rPr>
          <w:fldChar w:fldCharType="separate"/>
        </w:r>
        <w:r w:rsidR="00604C45" w:rsidRPr="00AB2BFA">
          <w:rPr>
            <w:rFonts w:ascii="Times New Roman" w:eastAsia="Times New Roman" w:hAnsi="Times New Roman" w:cs="Times New Roman"/>
            <w:noProof/>
            <w:webHidden/>
            <w:sz w:val="24"/>
            <w:szCs w:val="24"/>
            <w:lang w:val="uk-UA" w:eastAsia="ru-RU"/>
          </w:rPr>
          <w:t>5</w:t>
        </w:r>
        <w:r w:rsidR="00604C45" w:rsidRPr="00AB2BFA">
          <w:rPr>
            <w:rFonts w:ascii="Times New Roman" w:eastAsia="Times New Roman" w:hAnsi="Times New Roman" w:cs="Times New Roman"/>
            <w:noProof/>
            <w:webHidden/>
            <w:sz w:val="24"/>
            <w:szCs w:val="24"/>
            <w:lang w:val="uk-UA" w:eastAsia="ru-RU"/>
          </w:rPr>
          <w:fldChar w:fldCharType="end"/>
        </w:r>
      </w:hyperlink>
    </w:p>
    <w:p w14:paraId="099BB3E5" w14:textId="77777777" w:rsidR="00604C45" w:rsidRPr="00AB2BFA" w:rsidRDefault="00FD3A13" w:rsidP="00604C45">
      <w:pPr>
        <w:tabs>
          <w:tab w:val="right" w:leader="dot" w:pos="9628"/>
        </w:tabs>
        <w:spacing w:after="100" w:line="240" w:lineRule="auto"/>
        <w:rPr>
          <w:rFonts w:eastAsiaTheme="minorEastAsia"/>
          <w:noProof/>
          <w:lang w:eastAsia="ru-RU"/>
        </w:rPr>
      </w:pPr>
      <w:hyperlink w:anchor="_Toc51019203" w:history="1">
        <w:r w:rsidR="00604C45" w:rsidRPr="00AB2BFA">
          <w:rPr>
            <w:rFonts w:ascii="Times New Roman" w:eastAsia="Times New Roman" w:hAnsi="Times New Roman" w:cs="Times New Roman"/>
            <w:noProof/>
            <w:sz w:val="24"/>
            <w:szCs w:val="24"/>
            <w:lang w:val="uk-UA" w:eastAsia="ru-RU"/>
          </w:rPr>
          <w:t>4 ОБСЯГ І РОЗПОДІЛ ЗА ФОРМАМИ ОРГАНІЗАЦІЇ ОСВІТНЬОГО ПРОЦЕСУ ТА ВИДАМИ НАВЧАЛЬНИХ ЗАНЯТЬ</w:t>
        </w:r>
        <w:r w:rsidR="00604C45" w:rsidRPr="00AB2BFA">
          <w:rPr>
            <w:rFonts w:ascii="Times New Roman" w:eastAsia="Times New Roman" w:hAnsi="Times New Roman" w:cs="Times New Roman"/>
            <w:noProof/>
            <w:webHidden/>
            <w:sz w:val="24"/>
            <w:szCs w:val="24"/>
            <w:lang w:val="uk-UA" w:eastAsia="ru-RU"/>
          </w:rPr>
          <w:tab/>
        </w:r>
        <w:r w:rsidR="00604C45" w:rsidRPr="00AB2BFA">
          <w:rPr>
            <w:rFonts w:ascii="Times New Roman" w:eastAsia="Times New Roman" w:hAnsi="Times New Roman" w:cs="Times New Roman"/>
            <w:noProof/>
            <w:webHidden/>
            <w:sz w:val="24"/>
            <w:szCs w:val="24"/>
            <w:lang w:val="uk-UA" w:eastAsia="ru-RU"/>
          </w:rPr>
          <w:fldChar w:fldCharType="begin"/>
        </w:r>
        <w:r w:rsidR="00604C45" w:rsidRPr="00AB2BFA">
          <w:rPr>
            <w:rFonts w:ascii="Times New Roman" w:eastAsia="Times New Roman" w:hAnsi="Times New Roman" w:cs="Times New Roman"/>
            <w:noProof/>
            <w:webHidden/>
            <w:sz w:val="24"/>
            <w:szCs w:val="24"/>
            <w:lang w:val="uk-UA" w:eastAsia="ru-RU"/>
          </w:rPr>
          <w:instrText xml:space="preserve"> PAGEREF _Toc51019203 \h </w:instrText>
        </w:r>
        <w:r w:rsidR="00604C45" w:rsidRPr="00AB2BFA">
          <w:rPr>
            <w:rFonts w:ascii="Times New Roman" w:eastAsia="Times New Roman" w:hAnsi="Times New Roman" w:cs="Times New Roman"/>
            <w:noProof/>
            <w:webHidden/>
            <w:sz w:val="24"/>
            <w:szCs w:val="24"/>
            <w:lang w:val="uk-UA" w:eastAsia="ru-RU"/>
          </w:rPr>
        </w:r>
        <w:r w:rsidR="00604C45" w:rsidRPr="00AB2BFA">
          <w:rPr>
            <w:rFonts w:ascii="Times New Roman" w:eastAsia="Times New Roman" w:hAnsi="Times New Roman" w:cs="Times New Roman"/>
            <w:noProof/>
            <w:webHidden/>
            <w:sz w:val="24"/>
            <w:szCs w:val="24"/>
            <w:lang w:val="uk-UA" w:eastAsia="ru-RU"/>
          </w:rPr>
          <w:fldChar w:fldCharType="separate"/>
        </w:r>
        <w:r w:rsidR="00604C45" w:rsidRPr="00AB2BFA">
          <w:rPr>
            <w:rFonts w:ascii="Times New Roman" w:eastAsia="Times New Roman" w:hAnsi="Times New Roman" w:cs="Times New Roman"/>
            <w:noProof/>
            <w:webHidden/>
            <w:sz w:val="24"/>
            <w:szCs w:val="24"/>
            <w:lang w:val="uk-UA" w:eastAsia="ru-RU"/>
          </w:rPr>
          <w:t>6</w:t>
        </w:r>
        <w:r w:rsidR="00604C45" w:rsidRPr="00AB2BFA">
          <w:rPr>
            <w:rFonts w:ascii="Times New Roman" w:eastAsia="Times New Roman" w:hAnsi="Times New Roman" w:cs="Times New Roman"/>
            <w:noProof/>
            <w:webHidden/>
            <w:sz w:val="24"/>
            <w:szCs w:val="24"/>
            <w:lang w:val="uk-UA" w:eastAsia="ru-RU"/>
          </w:rPr>
          <w:fldChar w:fldCharType="end"/>
        </w:r>
      </w:hyperlink>
    </w:p>
    <w:p w14:paraId="355112DC" w14:textId="77777777" w:rsidR="00604C45" w:rsidRPr="00AB2BFA" w:rsidRDefault="00FD3A13" w:rsidP="00604C45">
      <w:pPr>
        <w:tabs>
          <w:tab w:val="right" w:leader="dot" w:pos="9628"/>
        </w:tabs>
        <w:spacing w:after="100" w:line="240" w:lineRule="auto"/>
        <w:rPr>
          <w:rFonts w:eastAsiaTheme="minorEastAsia"/>
          <w:noProof/>
          <w:lang w:eastAsia="ru-RU"/>
        </w:rPr>
      </w:pPr>
      <w:hyperlink w:anchor="_Toc51019204" w:history="1">
        <w:r w:rsidR="00604C45" w:rsidRPr="00AB2BFA">
          <w:rPr>
            <w:rFonts w:ascii="Times New Roman" w:eastAsia="Times New Roman" w:hAnsi="Times New Roman" w:cs="Times New Roman"/>
            <w:noProof/>
            <w:sz w:val="24"/>
            <w:szCs w:val="24"/>
            <w:lang w:val="uk-UA" w:eastAsia="ru-RU"/>
          </w:rPr>
          <w:t>5 ПРОГРАМА ДИСЦИПЛІНИ ЗА ВИДАМИ НАВЧАЛЬНИХ ЗАНЯТЬ</w:t>
        </w:r>
        <w:r w:rsidR="00604C45" w:rsidRPr="00AB2BFA">
          <w:rPr>
            <w:rFonts w:ascii="Times New Roman" w:eastAsia="Times New Roman" w:hAnsi="Times New Roman" w:cs="Times New Roman"/>
            <w:noProof/>
            <w:webHidden/>
            <w:sz w:val="24"/>
            <w:szCs w:val="24"/>
            <w:lang w:val="uk-UA" w:eastAsia="ru-RU"/>
          </w:rPr>
          <w:tab/>
        </w:r>
        <w:r w:rsidR="00604C45" w:rsidRPr="00AB2BFA">
          <w:rPr>
            <w:rFonts w:ascii="Times New Roman" w:eastAsia="Times New Roman" w:hAnsi="Times New Roman" w:cs="Times New Roman"/>
            <w:noProof/>
            <w:webHidden/>
            <w:sz w:val="24"/>
            <w:szCs w:val="24"/>
            <w:lang w:val="uk-UA" w:eastAsia="ru-RU"/>
          </w:rPr>
          <w:fldChar w:fldCharType="begin"/>
        </w:r>
        <w:r w:rsidR="00604C45" w:rsidRPr="00AB2BFA">
          <w:rPr>
            <w:rFonts w:ascii="Times New Roman" w:eastAsia="Times New Roman" w:hAnsi="Times New Roman" w:cs="Times New Roman"/>
            <w:noProof/>
            <w:webHidden/>
            <w:sz w:val="24"/>
            <w:szCs w:val="24"/>
            <w:lang w:val="uk-UA" w:eastAsia="ru-RU"/>
          </w:rPr>
          <w:instrText xml:space="preserve"> PAGEREF _Toc51019204 \h </w:instrText>
        </w:r>
        <w:r w:rsidR="00604C45" w:rsidRPr="00AB2BFA">
          <w:rPr>
            <w:rFonts w:ascii="Times New Roman" w:eastAsia="Times New Roman" w:hAnsi="Times New Roman" w:cs="Times New Roman"/>
            <w:noProof/>
            <w:webHidden/>
            <w:sz w:val="24"/>
            <w:szCs w:val="24"/>
            <w:lang w:val="uk-UA" w:eastAsia="ru-RU"/>
          </w:rPr>
        </w:r>
        <w:r w:rsidR="00604C45" w:rsidRPr="00AB2BFA">
          <w:rPr>
            <w:rFonts w:ascii="Times New Roman" w:eastAsia="Times New Roman" w:hAnsi="Times New Roman" w:cs="Times New Roman"/>
            <w:noProof/>
            <w:webHidden/>
            <w:sz w:val="24"/>
            <w:szCs w:val="24"/>
            <w:lang w:val="uk-UA" w:eastAsia="ru-RU"/>
          </w:rPr>
          <w:fldChar w:fldCharType="separate"/>
        </w:r>
        <w:r w:rsidR="00604C45" w:rsidRPr="00AB2BFA">
          <w:rPr>
            <w:rFonts w:ascii="Times New Roman" w:eastAsia="Times New Roman" w:hAnsi="Times New Roman" w:cs="Times New Roman"/>
            <w:noProof/>
            <w:webHidden/>
            <w:sz w:val="24"/>
            <w:szCs w:val="24"/>
            <w:lang w:val="uk-UA" w:eastAsia="ru-RU"/>
          </w:rPr>
          <w:t>6</w:t>
        </w:r>
        <w:r w:rsidR="00604C45" w:rsidRPr="00AB2BFA">
          <w:rPr>
            <w:rFonts w:ascii="Times New Roman" w:eastAsia="Times New Roman" w:hAnsi="Times New Roman" w:cs="Times New Roman"/>
            <w:noProof/>
            <w:webHidden/>
            <w:sz w:val="24"/>
            <w:szCs w:val="24"/>
            <w:lang w:val="uk-UA" w:eastAsia="ru-RU"/>
          </w:rPr>
          <w:fldChar w:fldCharType="end"/>
        </w:r>
      </w:hyperlink>
    </w:p>
    <w:p w14:paraId="024D6462" w14:textId="27AE6C47" w:rsidR="00604C45" w:rsidRPr="00AB2BFA" w:rsidRDefault="00FD3A13" w:rsidP="00604C45">
      <w:pPr>
        <w:tabs>
          <w:tab w:val="right" w:leader="dot" w:pos="9628"/>
        </w:tabs>
        <w:spacing w:after="100" w:line="240" w:lineRule="auto"/>
        <w:rPr>
          <w:rFonts w:eastAsiaTheme="minorEastAsia"/>
          <w:noProof/>
          <w:lang w:eastAsia="ru-RU"/>
        </w:rPr>
      </w:pPr>
      <w:hyperlink w:anchor="_Toc51019205" w:history="1">
        <w:r w:rsidR="00604C45" w:rsidRPr="00AB2BFA">
          <w:rPr>
            <w:rFonts w:ascii="Times New Roman" w:eastAsia="Times New Roman" w:hAnsi="Times New Roman" w:cs="Times New Roman"/>
            <w:noProof/>
            <w:sz w:val="24"/>
            <w:szCs w:val="24"/>
            <w:lang w:val="uk-UA" w:eastAsia="ru-RU"/>
          </w:rPr>
          <w:t>6 ОЦІНЮВАННЯ РЕЗУЛЬТАТІВ НАВЧАННЯ</w:t>
        </w:r>
        <w:r w:rsidR="00604C45" w:rsidRPr="00AB2BFA">
          <w:rPr>
            <w:rFonts w:ascii="Times New Roman" w:eastAsia="Times New Roman" w:hAnsi="Times New Roman" w:cs="Times New Roman"/>
            <w:noProof/>
            <w:webHidden/>
            <w:sz w:val="24"/>
            <w:szCs w:val="24"/>
            <w:lang w:val="uk-UA" w:eastAsia="ru-RU"/>
          </w:rPr>
          <w:tab/>
        </w:r>
        <w:r w:rsidR="001A5669">
          <w:rPr>
            <w:rFonts w:ascii="Times New Roman" w:eastAsia="Times New Roman" w:hAnsi="Times New Roman" w:cs="Times New Roman"/>
            <w:noProof/>
            <w:webHidden/>
            <w:sz w:val="24"/>
            <w:szCs w:val="24"/>
            <w:lang w:val="en-US" w:eastAsia="ru-RU"/>
          </w:rPr>
          <w:t>7</w:t>
        </w:r>
      </w:hyperlink>
    </w:p>
    <w:p w14:paraId="6E10AAA3" w14:textId="210738F0" w:rsidR="00604C45" w:rsidRPr="00AB2BFA" w:rsidRDefault="00FD3A13" w:rsidP="00604C45">
      <w:pPr>
        <w:tabs>
          <w:tab w:val="right" w:leader="dot" w:pos="9628"/>
        </w:tabs>
        <w:spacing w:after="100" w:line="240" w:lineRule="auto"/>
        <w:rPr>
          <w:rFonts w:eastAsiaTheme="minorEastAsia"/>
          <w:noProof/>
          <w:lang w:eastAsia="ru-RU"/>
        </w:rPr>
      </w:pPr>
      <w:hyperlink w:anchor="_Toc51019206" w:history="1">
        <w:r w:rsidR="00604C45" w:rsidRPr="00AB2BFA">
          <w:rPr>
            <w:rFonts w:ascii="Times New Roman" w:eastAsia="Times New Roman" w:hAnsi="Times New Roman" w:cs="Times New Roman"/>
            <w:noProof/>
            <w:sz w:val="24"/>
            <w:szCs w:val="24"/>
            <w:lang w:val="uk-UA" w:eastAsia="ru-RU"/>
          </w:rPr>
          <w:t>6.1 Шкали</w:t>
        </w:r>
        <w:r w:rsidR="00604C45" w:rsidRPr="00AB2BFA">
          <w:rPr>
            <w:rFonts w:ascii="Times New Roman" w:eastAsia="Times New Roman" w:hAnsi="Times New Roman" w:cs="Times New Roman"/>
            <w:noProof/>
            <w:webHidden/>
            <w:sz w:val="24"/>
            <w:szCs w:val="24"/>
            <w:lang w:val="uk-UA" w:eastAsia="ru-RU"/>
          </w:rPr>
          <w:tab/>
        </w:r>
        <w:r w:rsidR="00ED6E24">
          <w:rPr>
            <w:rFonts w:ascii="Times New Roman" w:eastAsia="Times New Roman" w:hAnsi="Times New Roman" w:cs="Times New Roman"/>
            <w:noProof/>
            <w:webHidden/>
            <w:sz w:val="24"/>
            <w:szCs w:val="24"/>
            <w:lang w:val="en-US" w:eastAsia="ru-RU"/>
          </w:rPr>
          <w:t>7</w:t>
        </w:r>
      </w:hyperlink>
    </w:p>
    <w:p w14:paraId="106F2169" w14:textId="41F30FD5" w:rsidR="00604C45" w:rsidRPr="00AB2BFA" w:rsidRDefault="00FD3A13" w:rsidP="00604C45">
      <w:pPr>
        <w:tabs>
          <w:tab w:val="right" w:leader="dot" w:pos="9628"/>
        </w:tabs>
        <w:spacing w:after="100" w:line="240" w:lineRule="auto"/>
        <w:rPr>
          <w:rFonts w:eastAsiaTheme="minorEastAsia"/>
          <w:noProof/>
          <w:lang w:eastAsia="ru-RU"/>
        </w:rPr>
      </w:pPr>
      <w:hyperlink w:anchor="_Toc51019207" w:history="1">
        <w:r w:rsidR="00604C45" w:rsidRPr="00AB2BFA">
          <w:rPr>
            <w:rFonts w:ascii="Times New Roman" w:eastAsia="Times New Roman" w:hAnsi="Times New Roman" w:cs="Times New Roman"/>
            <w:noProof/>
            <w:sz w:val="24"/>
            <w:szCs w:val="24"/>
            <w:lang w:val="uk-UA" w:eastAsia="ru-RU"/>
          </w:rPr>
          <w:t>6.2 Засоби та процедури</w:t>
        </w:r>
        <w:r w:rsidR="00604C45" w:rsidRPr="00AB2BFA">
          <w:rPr>
            <w:rFonts w:ascii="Times New Roman" w:eastAsia="Times New Roman" w:hAnsi="Times New Roman" w:cs="Times New Roman"/>
            <w:noProof/>
            <w:webHidden/>
            <w:sz w:val="24"/>
            <w:szCs w:val="24"/>
            <w:lang w:val="uk-UA" w:eastAsia="ru-RU"/>
          </w:rPr>
          <w:tab/>
        </w:r>
        <w:r w:rsidR="00ED6E24">
          <w:rPr>
            <w:rFonts w:ascii="Times New Roman" w:eastAsia="Times New Roman" w:hAnsi="Times New Roman" w:cs="Times New Roman"/>
            <w:noProof/>
            <w:webHidden/>
            <w:sz w:val="24"/>
            <w:szCs w:val="24"/>
            <w:lang w:val="en-US" w:eastAsia="ru-RU"/>
          </w:rPr>
          <w:t>8</w:t>
        </w:r>
      </w:hyperlink>
    </w:p>
    <w:p w14:paraId="12617CCF" w14:textId="0AC86AC9" w:rsidR="00604C45" w:rsidRPr="00AB2BFA" w:rsidRDefault="00FD3A13" w:rsidP="00604C45">
      <w:pPr>
        <w:tabs>
          <w:tab w:val="right" w:leader="dot" w:pos="9628"/>
        </w:tabs>
        <w:spacing w:after="100" w:line="240" w:lineRule="auto"/>
        <w:rPr>
          <w:rFonts w:eastAsiaTheme="minorEastAsia"/>
          <w:noProof/>
          <w:lang w:eastAsia="ru-RU"/>
        </w:rPr>
      </w:pPr>
      <w:hyperlink w:anchor="_Toc51019208" w:history="1">
        <w:r w:rsidR="00604C45" w:rsidRPr="00AB2BFA">
          <w:rPr>
            <w:rFonts w:ascii="Times New Roman" w:eastAsia="Times New Roman" w:hAnsi="Times New Roman" w:cs="Times New Roman"/>
            <w:noProof/>
            <w:sz w:val="24"/>
            <w:szCs w:val="24"/>
            <w:lang w:val="uk-UA" w:eastAsia="ru-RU"/>
          </w:rPr>
          <w:t>6.3 Критерії</w:t>
        </w:r>
        <w:r w:rsidR="00604C45" w:rsidRPr="00AB2BFA">
          <w:rPr>
            <w:rFonts w:ascii="Times New Roman" w:eastAsia="Times New Roman" w:hAnsi="Times New Roman" w:cs="Times New Roman"/>
            <w:noProof/>
            <w:webHidden/>
            <w:sz w:val="24"/>
            <w:szCs w:val="24"/>
            <w:lang w:val="uk-UA" w:eastAsia="ru-RU"/>
          </w:rPr>
          <w:tab/>
        </w:r>
        <w:r w:rsidR="00ED6E24">
          <w:rPr>
            <w:rFonts w:ascii="Times New Roman" w:eastAsia="Times New Roman" w:hAnsi="Times New Roman" w:cs="Times New Roman"/>
            <w:noProof/>
            <w:webHidden/>
            <w:sz w:val="24"/>
            <w:szCs w:val="24"/>
            <w:lang w:val="en-US" w:eastAsia="ru-RU"/>
          </w:rPr>
          <w:t>9</w:t>
        </w:r>
      </w:hyperlink>
    </w:p>
    <w:p w14:paraId="40FDC580" w14:textId="71CDF85D" w:rsidR="00604C45" w:rsidRPr="00AB2BFA" w:rsidRDefault="00FD3A13" w:rsidP="00604C45">
      <w:pPr>
        <w:tabs>
          <w:tab w:val="right" w:leader="dot" w:pos="9628"/>
        </w:tabs>
        <w:spacing w:after="100" w:line="240" w:lineRule="auto"/>
        <w:rPr>
          <w:rFonts w:eastAsiaTheme="minorEastAsia"/>
          <w:noProof/>
          <w:lang w:eastAsia="ru-RU"/>
        </w:rPr>
      </w:pPr>
      <w:hyperlink w:anchor="_Toc51019209" w:history="1">
        <w:r w:rsidR="00604C45" w:rsidRPr="00AB2BFA">
          <w:rPr>
            <w:rFonts w:ascii="Times New Roman" w:eastAsia="Times New Roman" w:hAnsi="Times New Roman" w:cs="Times New Roman"/>
            <w:noProof/>
            <w:sz w:val="24"/>
            <w:szCs w:val="24"/>
            <w:lang w:val="uk-UA" w:eastAsia="ru-RU"/>
          </w:rPr>
          <w:t>8 РЕКОМЕНДОВАНІ ДЖЕРЕЛА ІНФОРМАЦІЇ</w:t>
        </w:r>
        <w:r w:rsidR="00604C45" w:rsidRPr="00AB2BFA">
          <w:rPr>
            <w:rFonts w:ascii="Times New Roman" w:eastAsia="Times New Roman" w:hAnsi="Times New Roman" w:cs="Times New Roman"/>
            <w:noProof/>
            <w:webHidden/>
            <w:sz w:val="24"/>
            <w:szCs w:val="24"/>
            <w:lang w:val="uk-UA" w:eastAsia="ru-RU"/>
          </w:rPr>
          <w:tab/>
        </w:r>
        <w:r w:rsidR="001A5669">
          <w:rPr>
            <w:rFonts w:ascii="Times New Roman" w:eastAsia="Times New Roman" w:hAnsi="Times New Roman" w:cs="Times New Roman"/>
            <w:noProof/>
            <w:webHidden/>
            <w:sz w:val="24"/>
            <w:szCs w:val="24"/>
            <w:lang w:val="en-US" w:eastAsia="ru-RU"/>
          </w:rPr>
          <w:t>13</w:t>
        </w:r>
      </w:hyperlink>
    </w:p>
    <w:p w14:paraId="628E9118" w14:textId="5DE7B1A3" w:rsidR="00604C45" w:rsidRPr="00AB2BFA" w:rsidRDefault="00FD3A13" w:rsidP="001A5669">
      <w:pPr>
        <w:tabs>
          <w:tab w:val="right" w:leader="dot" w:pos="9628"/>
        </w:tabs>
        <w:spacing w:after="100" w:line="240" w:lineRule="auto"/>
        <w:rPr>
          <w:rFonts w:eastAsiaTheme="minorEastAsia"/>
          <w:noProof/>
          <w:lang w:eastAsia="ru-RU"/>
        </w:rPr>
      </w:pPr>
      <w:hyperlink w:anchor="_Toc51019210" w:history="1">
        <w:r w:rsidR="00604C45" w:rsidRPr="00AB2BFA">
          <w:rPr>
            <w:rFonts w:ascii="Times New Roman" w:eastAsia="Times New Roman" w:hAnsi="Times New Roman" w:cs="Times New Roman"/>
            <w:i/>
            <w:iCs/>
            <w:noProof/>
            <w:sz w:val="24"/>
            <w:szCs w:val="24"/>
            <w:lang w:val="uk-UA" w:eastAsia="ja-JP"/>
          </w:rPr>
          <w:t>8.1 АНГЛІЙСЬКА МОВА</w:t>
        </w:r>
        <w:r w:rsidR="00604C45" w:rsidRPr="00AB2BFA">
          <w:rPr>
            <w:rFonts w:ascii="Times New Roman" w:eastAsia="Times New Roman" w:hAnsi="Times New Roman" w:cs="Times New Roman"/>
            <w:noProof/>
            <w:webHidden/>
            <w:sz w:val="24"/>
            <w:szCs w:val="24"/>
            <w:lang w:val="uk-UA" w:eastAsia="ru-RU"/>
          </w:rPr>
          <w:tab/>
        </w:r>
        <w:r w:rsidR="001A5669">
          <w:rPr>
            <w:rFonts w:ascii="Times New Roman" w:eastAsia="Times New Roman" w:hAnsi="Times New Roman" w:cs="Times New Roman"/>
            <w:noProof/>
            <w:webHidden/>
            <w:sz w:val="24"/>
            <w:szCs w:val="24"/>
            <w:lang w:val="en-US" w:eastAsia="ru-RU"/>
          </w:rPr>
          <w:t>13</w:t>
        </w:r>
      </w:hyperlink>
    </w:p>
    <w:p w14:paraId="12613E82" w14:textId="574E506D" w:rsidR="00604C45" w:rsidRPr="00AB2BFA" w:rsidRDefault="00FD3A13" w:rsidP="00604C45">
      <w:pPr>
        <w:tabs>
          <w:tab w:val="right" w:leader="dot" w:pos="9628"/>
        </w:tabs>
        <w:spacing w:after="100" w:line="240" w:lineRule="auto"/>
        <w:ind w:left="240"/>
        <w:rPr>
          <w:rFonts w:eastAsiaTheme="minorEastAsia"/>
          <w:noProof/>
          <w:lang w:eastAsia="ru-RU"/>
        </w:rPr>
      </w:pPr>
      <w:hyperlink w:anchor="_Toc51019211" w:history="1">
        <w:r w:rsidR="00604C45" w:rsidRPr="00AB2BFA">
          <w:rPr>
            <w:rFonts w:ascii="Times New Roman" w:eastAsia="Times New Roman" w:hAnsi="Times New Roman" w:cs="Times New Roman"/>
            <w:i/>
            <w:iCs/>
            <w:noProof/>
            <w:sz w:val="24"/>
            <w:szCs w:val="24"/>
            <w:lang w:val="uk-UA" w:eastAsia="ja-JP"/>
          </w:rPr>
          <w:t>8.1.1 Основна література</w:t>
        </w:r>
        <w:r w:rsidR="00604C45" w:rsidRPr="00AB2BFA">
          <w:rPr>
            <w:rFonts w:ascii="Times New Roman" w:eastAsia="Times New Roman" w:hAnsi="Times New Roman" w:cs="Times New Roman"/>
            <w:noProof/>
            <w:webHidden/>
            <w:sz w:val="24"/>
            <w:szCs w:val="24"/>
            <w:lang w:val="uk-UA" w:eastAsia="ru-RU"/>
          </w:rPr>
          <w:tab/>
        </w:r>
        <w:r w:rsidR="001A5669">
          <w:rPr>
            <w:rFonts w:ascii="Times New Roman" w:eastAsia="Times New Roman" w:hAnsi="Times New Roman" w:cs="Times New Roman"/>
            <w:noProof/>
            <w:webHidden/>
            <w:sz w:val="24"/>
            <w:szCs w:val="24"/>
            <w:lang w:val="en-US" w:eastAsia="ru-RU"/>
          </w:rPr>
          <w:t>13</w:t>
        </w:r>
      </w:hyperlink>
    </w:p>
    <w:p w14:paraId="37A7AD36" w14:textId="21099FA8" w:rsidR="00604C45" w:rsidRPr="00AB2BFA" w:rsidRDefault="00FD3A13" w:rsidP="00604C45">
      <w:pPr>
        <w:tabs>
          <w:tab w:val="right" w:leader="dot" w:pos="9628"/>
        </w:tabs>
        <w:spacing w:after="100" w:line="240" w:lineRule="auto"/>
        <w:ind w:left="240"/>
        <w:rPr>
          <w:rFonts w:eastAsiaTheme="minorEastAsia"/>
          <w:noProof/>
          <w:lang w:eastAsia="ru-RU"/>
        </w:rPr>
      </w:pPr>
      <w:hyperlink w:anchor="_Toc51019212" w:history="1">
        <w:r w:rsidR="00604C45" w:rsidRPr="00AB2BFA">
          <w:rPr>
            <w:rFonts w:ascii="Times New Roman" w:eastAsia="Times New Roman" w:hAnsi="Times New Roman" w:cs="Times New Roman"/>
            <w:i/>
            <w:iCs/>
            <w:noProof/>
            <w:sz w:val="24"/>
            <w:szCs w:val="24"/>
            <w:lang w:val="uk-UA" w:eastAsia="ja-JP"/>
          </w:rPr>
          <w:t>8.1.2 Допоміжна література</w:t>
        </w:r>
        <w:r w:rsidR="00604C45" w:rsidRPr="00AB2BFA">
          <w:rPr>
            <w:rFonts w:ascii="Times New Roman" w:eastAsia="Times New Roman" w:hAnsi="Times New Roman" w:cs="Times New Roman"/>
            <w:noProof/>
            <w:webHidden/>
            <w:sz w:val="24"/>
            <w:szCs w:val="24"/>
            <w:lang w:val="uk-UA" w:eastAsia="ru-RU"/>
          </w:rPr>
          <w:tab/>
        </w:r>
        <w:r w:rsidR="001A5669">
          <w:rPr>
            <w:rFonts w:ascii="Times New Roman" w:eastAsia="Times New Roman" w:hAnsi="Times New Roman" w:cs="Times New Roman"/>
            <w:noProof/>
            <w:webHidden/>
            <w:sz w:val="24"/>
            <w:szCs w:val="24"/>
            <w:lang w:val="en-US" w:eastAsia="ru-RU"/>
          </w:rPr>
          <w:t>13</w:t>
        </w:r>
      </w:hyperlink>
    </w:p>
    <w:p w14:paraId="36ACBBFF" w14:textId="6E0E258F" w:rsidR="00604C45" w:rsidRPr="00AB2BFA" w:rsidRDefault="00FD3A13" w:rsidP="00604C45">
      <w:pPr>
        <w:tabs>
          <w:tab w:val="right" w:leader="dot" w:pos="9628"/>
        </w:tabs>
        <w:spacing w:after="100" w:line="240" w:lineRule="auto"/>
        <w:ind w:left="240"/>
        <w:rPr>
          <w:rFonts w:eastAsiaTheme="minorEastAsia"/>
          <w:noProof/>
          <w:lang w:eastAsia="ru-RU"/>
        </w:rPr>
      </w:pPr>
      <w:hyperlink w:anchor="_Toc51019213" w:history="1">
        <w:r w:rsidR="00604C45" w:rsidRPr="00AB2BFA">
          <w:rPr>
            <w:rFonts w:ascii="Times New Roman" w:eastAsia="Times New Roman" w:hAnsi="Times New Roman" w:cs="Times New Roman"/>
            <w:i/>
            <w:iCs/>
            <w:noProof/>
            <w:sz w:val="24"/>
            <w:szCs w:val="24"/>
            <w:lang w:val="uk-UA" w:eastAsia="ja-JP"/>
          </w:rPr>
          <w:t>8.1.3 Інформаційні ресурси</w:t>
        </w:r>
        <w:r w:rsidR="00604C45" w:rsidRPr="00AB2BFA">
          <w:rPr>
            <w:rFonts w:ascii="Times New Roman" w:eastAsia="Times New Roman" w:hAnsi="Times New Roman" w:cs="Times New Roman"/>
            <w:noProof/>
            <w:webHidden/>
            <w:sz w:val="24"/>
            <w:szCs w:val="24"/>
            <w:lang w:val="uk-UA" w:eastAsia="ru-RU"/>
          </w:rPr>
          <w:tab/>
        </w:r>
        <w:r w:rsidR="001A5669">
          <w:rPr>
            <w:rFonts w:ascii="Times New Roman" w:eastAsia="Times New Roman" w:hAnsi="Times New Roman" w:cs="Times New Roman"/>
            <w:noProof/>
            <w:webHidden/>
            <w:sz w:val="24"/>
            <w:szCs w:val="24"/>
            <w:lang w:val="en-US" w:eastAsia="ru-RU"/>
          </w:rPr>
          <w:t>13</w:t>
        </w:r>
      </w:hyperlink>
    </w:p>
    <w:p w14:paraId="4AB84D00" w14:textId="6E0A45D2" w:rsidR="00604C45" w:rsidRPr="00AB2BFA" w:rsidRDefault="00604C45" w:rsidP="00F54E2C">
      <w:pPr>
        <w:tabs>
          <w:tab w:val="right" w:leader="dot" w:pos="9628"/>
        </w:tabs>
        <w:spacing w:after="100" w:line="240" w:lineRule="auto"/>
        <w:ind w:left="240"/>
        <w:rPr>
          <w:rFonts w:eastAsiaTheme="minorEastAsia"/>
          <w:noProof/>
          <w:lang w:eastAsia="ru-RU"/>
        </w:rPr>
      </w:pPr>
    </w:p>
    <w:p w14:paraId="1B6EDE61" w14:textId="77777777" w:rsidR="00604C45" w:rsidRPr="00604C45" w:rsidRDefault="00604C45" w:rsidP="00604C45">
      <w:pPr>
        <w:spacing w:after="120" w:line="240" w:lineRule="auto"/>
        <w:rPr>
          <w:rFonts w:ascii="Times New Roman" w:eastAsia="Times New Roman" w:hAnsi="Times New Roman" w:cs="Times New Roman"/>
          <w:sz w:val="28"/>
          <w:szCs w:val="28"/>
          <w:lang w:val="uk-UA" w:eastAsia="ru-RU"/>
        </w:rPr>
      </w:pPr>
      <w:r w:rsidRPr="00AB2BFA">
        <w:rPr>
          <w:rFonts w:ascii="Times New Roman" w:eastAsia="Times New Roman" w:hAnsi="Times New Roman" w:cs="Times New Roman"/>
          <w:sz w:val="28"/>
          <w:szCs w:val="28"/>
          <w:lang w:val="uk-UA" w:eastAsia="ru-RU"/>
        </w:rPr>
        <w:fldChar w:fldCharType="end"/>
      </w:r>
    </w:p>
    <w:p w14:paraId="0755FFDD" w14:textId="77777777" w:rsidR="00604C45" w:rsidRPr="00604C45" w:rsidRDefault="00604C45" w:rsidP="00604C45">
      <w:pPr>
        <w:keepNext/>
        <w:keepLines/>
        <w:spacing w:before="240" w:after="120" w:line="240" w:lineRule="auto"/>
        <w:jc w:val="center"/>
        <w:outlineLvl w:val="0"/>
        <w:rPr>
          <w:rFonts w:ascii="Times New Roman" w:eastAsia="Times New Roman" w:hAnsi="Times New Roman" w:cs="Times New Roman"/>
          <w:b/>
          <w:bCs/>
          <w:color w:val="000000"/>
          <w:sz w:val="28"/>
          <w:szCs w:val="28"/>
          <w:lang w:val="uk-UA" w:eastAsia="ru-RU"/>
        </w:rPr>
      </w:pPr>
      <w:r w:rsidRPr="00604C45">
        <w:rPr>
          <w:rFonts w:ascii="Calibri Light" w:eastAsia="Times New Roman" w:hAnsi="Calibri Light" w:cs="Times New Roman"/>
          <w:color w:val="2F5496"/>
          <w:sz w:val="32"/>
          <w:szCs w:val="32"/>
          <w:lang w:val="uk-UA" w:eastAsia="ru-RU"/>
        </w:rPr>
        <w:br w:type="page"/>
      </w:r>
      <w:bookmarkStart w:id="0" w:name="_Toc51019200"/>
      <w:bookmarkStart w:id="1" w:name="_Hlk497601822"/>
      <w:r w:rsidRPr="00604C45">
        <w:rPr>
          <w:rFonts w:ascii="Times New Roman" w:eastAsia="Times New Roman" w:hAnsi="Times New Roman" w:cs="Times New Roman"/>
          <w:b/>
          <w:bCs/>
          <w:color w:val="000000"/>
          <w:sz w:val="28"/>
          <w:szCs w:val="28"/>
          <w:lang w:val="uk-UA" w:eastAsia="ru-RU"/>
        </w:rPr>
        <w:lastRenderedPageBreak/>
        <w:t>1 МЕТА НАВЧАЛЬНОЇ ДИЦИПЛІНИ</w:t>
      </w:r>
      <w:bookmarkEnd w:id="0"/>
    </w:p>
    <w:p w14:paraId="094585D9" w14:textId="4A59496A" w:rsidR="00604C45" w:rsidRPr="00604C45" w:rsidRDefault="00604C45" w:rsidP="00604C45">
      <w:pPr>
        <w:widowControl w:val="0"/>
        <w:tabs>
          <w:tab w:val="left" w:pos="2694"/>
        </w:tabs>
        <w:autoSpaceDE w:val="0"/>
        <w:autoSpaceDN w:val="0"/>
        <w:spacing w:before="240" w:after="240" w:line="240" w:lineRule="auto"/>
        <w:ind w:firstLine="567"/>
        <w:jc w:val="both"/>
        <w:rPr>
          <w:rFonts w:ascii="Times New Roman" w:eastAsia="Times New Roman" w:hAnsi="Times New Roman" w:cs="Times New Roman"/>
          <w:sz w:val="28"/>
          <w:szCs w:val="28"/>
          <w:lang w:val="uk-UA" w:eastAsia="ru-RU"/>
        </w:rPr>
      </w:pPr>
      <w:r w:rsidRPr="00604C45">
        <w:rPr>
          <w:rFonts w:ascii="Times New Roman" w:eastAsia="Times New Roman" w:hAnsi="Times New Roman" w:cs="Times New Roman"/>
          <w:bCs/>
          <w:color w:val="000000"/>
          <w:sz w:val="28"/>
          <w:szCs w:val="28"/>
          <w:lang w:val="uk-UA" w:eastAsia="ru-RU"/>
        </w:rPr>
        <w:t xml:space="preserve">В освітньо-професійній програмі </w:t>
      </w:r>
      <w:r w:rsidRPr="00604C45">
        <w:rPr>
          <w:rFonts w:ascii="Times New Roman" w:eastAsia="Times New Roman" w:hAnsi="Times New Roman" w:cs="Times New Roman"/>
          <w:spacing w:val="20"/>
          <w:sz w:val="28"/>
          <w:szCs w:val="28"/>
          <w:lang w:val="uk-UA" w:eastAsia="ru-RU"/>
        </w:rPr>
        <w:t>«</w:t>
      </w:r>
      <w:r w:rsidRPr="00604C45">
        <w:rPr>
          <w:rFonts w:ascii="Times New Roman" w:eastAsia="Times New Roman" w:hAnsi="Times New Roman" w:cs="Times New Roman"/>
          <w:color w:val="000000"/>
          <w:spacing w:val="20"/>
          <w:sz w:val="28"/>
          <w:szCs w:val="28"/>
          <w:lang w:val="uk-UA" w:eastAsia="ru-RU"/>
        </w:rPr>
        <w:t>Менеджмент</w:t>
      </w:r>
      <w:r w:rsidRPr="00604C45">
        <w:rPr>
          <w:rFonts w:ascii="Times New Roman" w:eastAsia="Times New Roman" w:hAnsi="Times New Roman" w:cs="Times New Roman"/>
          <w:sz w:val="28"/>
          <w:szCs w:val="28"/>
          <w:lang w:val="uk-UA" w:eastAsia="ru-RU"/>
        </w:rPr>
        <w:t>»</w:t>
      </w:r>
      <w:r w:rsidRPr="00604C45">
        <w:rPr>
          <w:rFonts w:ascii="Times New Roman" w:eastAsia="Times New Roman" w:hAnsi="Times New Roman" w:cs="Times New Roman"/>
          <w:bCs/>
          <w:color w:val="000000"/>
          <w:sz w:val="28"/>
          <w:szCs w:val="28"/>
          <w:lang w:val="uk-UA" w:eastAsia="ru-RU"/>
        </w:rPr>
        <w:t xml:space="preserve"> спеціальності </w:t>
      </w:r>
      <w:r w:rsidRPr="00604C45">
        <w:rPr>
          <w:rFonts w:ascii="Times New Roman" w:eastAsia="Times New Roman" w:hAnsi="Times New Roman" w:cs="Times New Roman"/>
          <w:spacing w:val="20"/>
          <w:sz w:val="28"/>
          <w:szCs w:val="28"/>
          <w:lang w:val="uk-UA" w:eastAsia="ru-RU"/>
        </w:rPr>
        <w:t>073 Менеджмент</w:t>
      </w:r>
      <w:r w:rsidRPr="00604C45">
        <w:rPr>
          <w:rFonts w:ascii="Times New Roman" w:eastAsia="Times New Roman" w:hAnsi="Times New Roman" w:cs="Times New Roman"/>
          <w:sz w:val="28"/>
          <w:szCs w:val="28"/>
          <w:lang w:val="uk-UA" w:eastAsia="ru-RU"/>
        </w:rPr>
        <w:t xml:space="preserve"> </w:t>
      </w:r>
      <w:r w:rsidRPr="00604C45">
        <w:rPr>
          <w:rFonts w:ascii="Times New Roman" w:eastAsia="Times New Roman" w:hAnsi="Times New Roman" w:cs="Times New Roman"/>
          <w:bCs/>
          <w:color w:val="000000"/>
          <w:sz w:val="28"/>
          <w:szCs w:val="28"/>
          <w:lang w:val="uk-UA" w:eastAsia="ru-RU"/>
        </w:rPr>
        <w:t xml:space="preserve">здійснено </w:t>
      </w:r>
      <w:r w:rsidRPr="00604C45">
        <w:rPr>
          <w:rFonts w:ascii="Times New Roman" w:eastAsia="Times New Roman" w:hAnsi="Times New Roman" w:cs="Times New Roman"/>
          <w:sz w:val="28"/>
          <w:szCs w:val="28"/>
          <w:lang w:val="uk-UA" w:eastAsia="ru-RU"/>
        </w:rPr>
        <w:t xml:space="preserve">розподіл загальних результатів навчання (РН) за організаційними формами освітнього процесу. Зокрема, до дисципліни </w:t>
      </w:r>
      <w:r w:rsidRPr="00604C45">
        <w:rPr>
          <w:rFonts w:ascii="Times New Roman" w:eastAsia="Times New Roman" w:hAnsi="Times New Roman" w:cs="Times New Roman"/>
          <w:bCs/>
          <w:color w:val="000000"/>
          <w:sz w:val="28"/>
          <w:szCs w:val="28"/>
          <w:lang w:val="uk-UA" w:eastAsia="ru-RU"/>
        </w:rPr>
        <w:t>З1  «</w:t>
      </w:r>
      <w:r w:rsidRPr="00604C45">
        <w:rPr>
          <w:rFonts w:ascii="Times New Roman" w:eastAsia="Times New Roman" w:hAnsi="Times New Roman" w:cs="Times New Roman"/>
          <w:color w:val="000000"/>
          <w:spacing w:val="20"/>
          <w:sz w:val="28"/>
          <w:szCs w:val="28"/>
          <w:lang w:val="uk-UA" w:eastAsia="ru-RU"/>
        </w:rPr>
        <w:t>Іноземна (англійська/ німецька/ французька) мова за професійним спрямуванням</w:t>
      </w:r>
      <w:r w:rsidRPr="00604C45">
        <w:rPr>
          <w:rFonts w:ascii="Times New Roman" w:eastAsia="Times New Roman" w:hAnsi="Times New Roman" w:cs="Times New Roman"/>
          <w:bCs/>
          <w:color w:val="000000"/>
          <w:sz w:val="28"/>
          <w:szCs w:val="28"/>
          <w:lang w:val="uk-UA" w:eastAsia="ru-RU"/>
        </w:rPr>
        <w:t xml:space="preserve"> » віднесено такий результат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9"/>
        <w:gridCol w:w="9184"/>
      </w:tblGrid>
      <w:tr w:rsidR="00604C45" w:rsidRPr="00604C45" w14:paraId="187149A4" w14:textId="77777777" w:rsidTr="00DE1F10">
        <w:tc>
          <w:tcPr>
            <w:tcW w:w="432" w:type="pct"/>
          </w:tcPr>
          <w:p w14:paraId="4B2C9106" w14:textId="77777777" w:rsidR="00604C45" w:rsidRPr="00604C45" w:rsidRDefault="00604C45" w:rsidP="00604C45">
            <w:pPr>
              <w:spacing w:after="0" w:line="264" w:lineRule="auto"/>
              <w:rPr>
                <w:rFonts w:ascii="Times New Roman" w:eastAsia="Times New Roman" w:hAnsi="Times New Roman" w:cs="Times New Roman"/>
                <w:sz w:val="28"/>
                <w:szCs w:val="28"/>
                <w:lang w:val="uk-UA" w:eastAsia="ru-RU"/>
              </w:rPr>
            </w:pPr>
            <w:bookmarkStart w:id="2" w:name="_Hlk497473763"/>
            <w:r w:rsidRPr="00604C45">
              <w:rPr>
                <w:rFonts w:ascii="Times New Roman" w:eastAsia="Times New Roman" w:hAnsi="Times New Roman" w:cs="Times New Roman"/>
                <w:sz w:val="28"/>
                <w:szCs w:val="28"/>
                <w:lang w:val="uk-UA" w:eastAsia="ru-RU"/>
              </w:rPr>
              <w:t>Р13</w:t>
            </w:r>
          </w:p>
        </w:tc>
        <w:tc>
          <w:tcPr>
            <w:tcW w:w="4568" w:type="pct"/>
          </w:tcPr>
          <w:p w14:paraId="07C4800E" w14:textId="77777777" w:rsidR="00604C45" w:rsidRPr="00604C45" w:rsidRDefault="00604C45" w:rsidP="00604C4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604C45">
              <w:rPr>
                <w:rFonts w:ascii="Times New Roman" w:eastAsia="Times New Roman" w:hAnsi="Times New Roman" w:cs="Times New Roman"/>
                <w:sz w:val="28"/>
                <w:szCs w:val="28"/>
                <w:lang w:val="uk-UA" w:eastAsia="ru-RU"/>
              </w:rPr>
              <w:t xml:space="preserve">Спілкуватись в усній та письмовій формі державною та іноземною мовами </w:t>
            </w:r>
          </w:p>
        </w:tc>
      </w:tr>
      <w:bookmarkEnd w:id="2"/>
    </w:tbl>
    <w:p w14:paraId="4D22E707" w14:textId="77777777" w:rsidR="00604C45" w:rsidRPr="00604C45" w:rsidRDefault="00604C45" w:rsidP="00604C45">
      <w:pPr>
        <w:widowControl w:val="0"/>
        <w:tabs>
          <w:tab w:val="left" w:pos="2694"/>
        </w:tabs>
        <w:autoSpaceDE w:val="0"/>
        <w:autoSpaceDN w:val="0"/>
        <w:spacing w:before="120" w:after="0" w:line="240" w:lineRule="auto"/>
        <w:ind w:firstLine="567"/>
        <w:jc w:val="both"/>
        <w:rPr>
          <w:rFonts w:ascii="Times New Roman" w:eastAsia="Times New Roman" w:hAnsi="Times New Roman" w:cs="Times New Roman"/>
          <w:b/>
          <w:sz w:val="28"/>
          <w:szCs w:val="28"/>
          <w:lang w:val="uk-UA" w:eastAsia="ru-RU"/>
        </w:rPr>
      </w:pPr>
    </w:p>
    <w:p w14:paraId="4F05D833" w14:textId="77777777" w:rsidR="00604C45" w:rsidRPr="00604C45" w:rsidRDefault="00604C45" w:rsidP="00604C45">
      <w:pPr>
        <w:numPr>
          <w:ilvl w:val="0"/>
          <w:numId w:val="14"/>
        </w:numPr>
        <w:tabs>
          <w:tab w:val="left" w:pos="284"/>
          <w:tab w:val="left" w:pos="567"/>
        </w:tabs>
        <w:spacing w:after="0" w:line="240" w:lineRule="auto"/>
        <w:contextualSpacing/>
        <w:jc w:val="both"/>
        <w:rPr>
          <w:rFonts w:ascii="Times New Roman" w:eastAsia="Times New Roman" w:hAnsi="Times New Roman" w:cs="Times New Roman"/>
          <w:sz w:val="28"/>
          <w:szCs w:val="28"/>
          <w:lang w:val="uk-UA" w:eastAsia="ru-RU"/>
        </w:rPr>
      </w:pPr>
      <w:r w:rsidRPr="00604C45">
        <w:rPr>
          <w:rFonts w:ascii="Times New Roman" w:eastAsia="Times New Roman" w:hAnsi="Times New Roman" w:cs="Times New Roman"/>
          <w:b/>
          <w:sz w:val="28"/>
          <w:szCs w:val="28"/>
          <w:lang w:val="uk-UA" w:eastAsia="ru-RU"/>
        </w:rPr>
        <w:t>Мета дисципліни</w:t>
      </w:r>
      <w:r w:rsidRPr="00604C45">
        <w:rPr>
          <w:rFonts w:ascii="Times New Roman" w:eastAsia="Times New Roman" w:hAnsi="Times New Roman" w:cs="Times New Roman"/>
          <w:sz w:val="28"/>
          <w:szCs w:val="28"/>
          <w:lang w:val="uk-UA" w:eastAsia="ru-RU"/>
        </w:rPr>
        <w:t xml:space="preserve"> – забезпечити студентів таким рівнем комунікативної компетенції</w:t>
      </w:r>
      <w:r w:rsidRPr="00604C45">
        <w:rPr>
          <w:rFonts w:ascii="Times New Roman" w:eastAsia="Times New Roman" w:hAnsi="Times New Roman" w:cs="Times New Roman"/>
          <w:b/>
          <w:sz w:val="28"/>
          <w:szCs w:val="28"/>
          <w:lang w:val="uk-UA" w:eastAsia="ru-RU"/>
        </w:rPr>
        <w:t xml:space="preserve"> </w:t>
      </w:r>
      <w:r w:rsidRPr="00604C45">
        <w:rPr>
          <w:rFonts w:ascii="Times New Roman" w:eastAsia="Times New Roman" w:hAnsi="Times New Roman" w:cs="Times New Roman"/>
          <w:sz w:val="28"/>
          <w:szCs w:val="28"/>
          <w:lang w:val="uk-UA" w:eastAsia="ru-RU"/>
        </w:rPr>
        <w:t xml:space="preserve">і  активним володінням іноземною мовою відповідно до профілю факультету, який забезпечить їм ефективну комунікацію у їхньому академічному та професійному середовищах тобто користування іноземною мовою за фахом як в навчальній, так і в інформаційній діяльності, під час безпосереднього спілкування з представниками країн, під час самоосвіти і таке інше. </w:t>
      </w:r>
    </w:p>
    <w:p w14:paraId="2E440282" w14:textId="77777777" w:rsidR="00604C45" w:rsidRPr="00604C45" w:rsidRDefault="00604C45" w:rsidP="00604C45">
      <w:pPr>
        <w:numPr>
          <w:ilvl w:val="0"/>
          <w:numId w:val="14"/>
        </w:numPr>
        <w:spacing w:after="0" w:line="240" w:lineRule="auto"/>
        <w:contextualSpacing/>
        <w:jc w:val="both"/>
        <w:rPr>
          <w:rFonts w:ascii="Times New Roman" w:eastAsia="Times New Roman" w:hAnsi="Times New Roman" w:cs="Times New Roman"/>
          <w:sz w:val="28"/>
          <w:szCs w:val="28"/>
          <w:lang w:val="uk-UA" w:eastAsia="ru-RU"/>
        </w:rPr>
      </w:pPr>
      <w:r w:rsidRPr="00604C45">
        <w:rPr>
          <w:rFonts w:ascii="Times New Roman" w:eastAsia="Times New Roman" w:hAnsi="Times New Roman" w:cs="Times New Roman"/>
          <w:sz w:val="28"/>
          <w:szCs w:val="28"/>
          <w:lang w:val="uk-UA" w:eastAsia="ru-RU"/>
        </w:rPr>
        <w:t>підготувати студентів до ефективної комунікації/спілкування  іноземними мовами на рівні В2 за шкалою ЗЄР (2001), що сприятиме їх академічній мобільності і навчанню впродовж життя, формуванню світогляду студентів і розвитку їх особистості, що в свою чергу поглиблює їх фахову підготовку. У процесі навчання виховувати культуру спілкування, прийнятої в сучасному світі, сприяти розвитку розуміння культури різних організацій і країн і поваги до духовних цінностей інших народів.</w:t>
      </w:r>
    </w:p>
    <w:p w14:paraId="0220F0E0" w14:textId="77777777" w:rsidR="00604C45" w:rsidRPr="00604C45" w:rsidRDefault="00604C45" w:rsidP="00604C45">
      <w:pPr>
        <w:numPr>
          <w:ilvl w:val="0"/>
          <w:numId w:val="14"/>
        </w:numPr>
        <w:tabs>
          <w:tab w:val="left" w:pos="142"/>
          <w:tab w:val="left" w:pos="284"/>
          <w:tab w:val="left" w:pos="709"/>
          <w:tab w:val="left" w:pos="851"/>
        </w:tabs>
        <w:spacing w:before="120" w:after="0" w:line="240" w:lineRule="auto"/>
        <w:contextualSpacing/>
        <w:jc w:val="both"/>
        <w:rPr>
          <w:rFonts w:ascii="Times New Roman" w:eastAsia="Times New Roman" w:hAnsi="Times New Roman" w:cs="Times New Roman"/>
          <w:sz w:val="28"/>
          <w:szCs w:val="28"/>
          <w:lang w:val="uk-UA" w:eastAsia="uk-UA"/>
        </w:rPr>
      </w:pPr>
      <w:r w:rsidRPr="00604C45">
        <w:rPr>
          <w:rFonts w:ascii="Times New Roman" w:eastAsia="Times New Roman" w:hAnsi="Times New Roman" w:cs="Times New Roman"/>
          <w:sz w:val="28"/>
          <w:szCs w:val="28"/>
          <w:lang w:val="uk-UA" w:eastAsia="uk-UA"/>
        </w:rPr>
        <w:t>формування іншомовних комунікативних компетентностей необхідних для навчання в магістратур</w:t>
      </w:r>
      <w:r w:rsidRPr="00604C45">
        <w:rPr>
          <w:rFonts w:ascii="Times New Roman" w:eastAsia="Times New Roman" w:hAnsi="Times New Roman" w:cs="Times New Roman"/>
          <w:sz w:val="28"/>
          <w:szCs w:val="28"/>
          <w:lang w:eastAsia="uk-UA"/>
        </w:rPr>
        <w:t xml:space="preserve">і, </w:t>
      </w:r>
      <w:r w:rsidRPr="00604C45">
        <w:rPr>
          <w:rFonts w:ascii="Times New Roman" w:eastAsia="Times New Roman" w:hAnsi="Times New Roman" w:cs="Times New Roman"/>
          <w:sz w:val="28"/>
          <w:szCs w:val="28"/>
          <w:lang w:val="uk-UA" w:eastAsia="uk-UA"/>
        </w:rPr>
        <w:t xml:space="preserve">успішного складання міжнародних тестів з читання, розвиток стратегій автономного навчання.  </w:t>
      </w:r>
    </w:p>
    <w:p w14:paraId="44C564F7" w14:textId="77777777" w:rsidR="00604C45" w:rsidRPr="00604C45" w:rsidRDefault="00604C45" w:rsidP="00604C45">
      <w:pPr>
        <w:widowControl w:val="0"/>
        <w:tabs>
          <w:tab w:val="left" w:pos="2694"/>
        </w:tabs>
        <w:autoSpaceDE w:val="0"/>
        <w:autoSpaceDN w:val="0"/>
        <w:spacing w:before="120" w:after="0" w:line="240" w:lineRule="auto"/>
        <w:ind w:firstLine="567"/>
        <w:jc w:val="both"/>
        <w:rPr>
          <w:rFonts w:ascii="Times New Roman" w:eastAsia="Times New Roman" w:hAnsi="Times New Roman" w:cs="Times New Roman"/>
          <w:sz w:val="28"/>
          <w:szCs w:val="28"/>
          <w:lang w:val="uk-UA" w:eastAsia="ru-RU"/>
        </w:rPr>
      </w:pPr>
      <w:r w:rsidRPr="00604C45">
        <w:rPr>
          <w:rFonts w:ascii="Times New Roman" w:eastAsia="Times New Roman" w:hAnsi="Times New Roman" w:cs="Times New Roman"/>
          <w:sz w:val="28"/>
          <w:szCs w:val="28"/>
          <w:lang w:val="uk-UA" w:eastAsia="ru-RU"/>
        </w:rPr>
        <w:t>Реалізація мети вимагає трансформації програмних результатів навчання в дисциплінарні та відбір змісту навчальної дисципліни за цим критерієм.</w:t>
      </w:r>
      <w:bookmarkStart w:id="3" w:name="_Toc523035522"/>
      <w:bookmarkStart w:id="4" w:name="_Hlk497602067"/>
      <w:bookmarkStart w:id="5" w:name="_Toc503465802"/>
      <w:bookmarkEnd w:id="1"/>
    </w:p>
    <w:p w14:paraId="63BF3C49" w14:textId="77777777" w:rsidR="00604C45" w:rsidRPr="00604C45" w:rsidRDefault="00604C45" w:rsidP="00604C45">
      <w:pPr>
        <w:keepNext/>
        <w:keepLines/>
        <w:spacing w:before="120" w:after="120" w:line="240" w:lineRule="auto"/>
        <w:jc w:val="center"/>
        <w:outlineLvl w:val="0"/>
        <w:rPr>
          <w:rFonts w:ascii="Times New Roman" w:eastAsia="Times New Roman" w:hAnsi="Times New Roman" w:cs="Times New Roman"/>
          <w:b/>
          <w:bCs/>
          <w:color w:val="000000"/>
          <w:sz w:val="28"/>
          <w:szCs w:val="28"/>
          <w:lang w:val="uk-UA" w:eastAsia="ru-RU"/>
        </w:rPr>
      </w:pPr>
      <w:bookmarkStart w:id="6" w:name="_Toc51019201"/>
      <w:r w:rsidRPr="00604C45">
        <w:rPr>
          <w:rFonts w:ascii="Times New Roman" w:eastAsia="Times New Roman" w:hAnsi="Times New Roman" w:cs="Times New Roman"/>
          <w:b/>
          <w:bCs/>
          <w:color w:val="000000"/>
          <w:sz w:val="28"/>
          <w:szCs w:val="28"/>
          <w:lang w:val="uk-UA" w:eastAsia="ru-RU"/>
        </w:rPr>
        <w:t>2 ОЧІКУВАНІ ДИСЦИПЛІНАРНІ РЕЗУЛЬТАТИ НАВЧАННЯ</w:t>
      </w:r>
      <w:bookmarkEnd w:id="3"/>
      <w:bookmarkEnd w:id="6"/>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371"/>
        <w:gridCol w:w="8231"/>
      </w:tblGrid>
      <w:tr w:rsidR="00604C45" w:rsidRPr="00604C45" w14:paraId="4FFA00E8" w14:textId="77777777" w:rsidTr="009C1108">
        <w:trPr>
          <w:tblHeader/>
          <w:jc w:val="center"/>
        </w:trPr>
        <w:tc>
          <w:tcPr>
            <w:tcW w:w="918" w:type="dxa"/>
            <w:vMerge w:val="restart"/>
            <w:shd w:val="clear" w:color="auto" w:fill="auto"/>
            <w:vAlign w:val="center"/>
          </w:tcPr>
          <w:p w14:paraId="3A78A439" w14:textId="77777777" w:rsidR="00604C45" w:rsidRPr="00604C45" w:rsidRDefault="00604C45" w:rsidP="00604C45">
            <w:pPr>
              <w:spacing w:after="0" w:line="240" w:lineRule="auto"/>
              <w:jc w:val="center"/>
              <w:rPr>
                <w:rFonts w:ascii="Times New Roman" w:eastAsia="Times New Roman" w:hAnsi="Times New Roman" w:cs="Times New Roman"/>
                <w:b/>
                <w:sz w:val="24"/>
                <w:szCs w:val="24"/>
                <w:lang w:val="uk-UA" w:eastAsia="ru-RU"/>
              </w:rPr>
            </w:pPr>
            <w:r w:rsidRPr="00604C45">
              <w:rPr>
                <w:rFonts w:ascii="Times New Roman" w:eastAsia="Times New Roman" w:hAnsi="Times New Roman" w:cs="Times New Roman"/>
                <w:b/>
                <w:sz w:val="24"/>
                <w:szCs w:val="24"/>
                <w:lang w:val="uk-UA" w:eastAsia="ru-RU"/>
              </w:rPr>
              <w:t>Шифр</w:t>
            </w:r>
          </w:p>
          <w:p w14:paraId="4140E12B" w14:textId="77777777" w:rsidR="00604C45" w:rsidRPr="00604C45" w:rsidRDefault="00604C45" w:rsidP="00604C45">
            <w:pPr>
              <w:spacing w:after="0" w:line="240" w:lineRule="auto"/>
              <w:jc w:val="center"/>
              <w:rPr>
                <w:rFonts w:ascii="Times New Roman" w:eastAsia="Times New Roman" w:hAnsi="Times New Roman" w:cs="Times New Roman"/>
                <w:b/>
                <w:sz w:val="24"/>
                <w:szCs w:val="24"/>
                <w:lang w:val="uk-UA" w:eastAsia="ru-RU"/>
              </w:rPr>
            </w:pPr>
            <w:r w:rsidRPr="00604C45">
              <w:rPr>
                <w:rFonts w:ascii="Times New Roman" w:eastAsia="Times New Roman" w:hAnsi="Times New Roman" w:cs="Times New Roman"/>
                <w:b/>
                <w:sz w:val="24"/>
                <w:szCs w:val="24"/>
                <w:lang w:val="uk-UA" w:eastAsia="ru-RU"/>
              </w:rPr>
              <w:t>ЗР</w:t>
            </w:r>
          </w:p>
        </w:tc>
        <w:tc>
          <w:tcPr>
            <w:tcW w:w="9602" w:type="dxa"/>
            <w:gridSpan w:val="2"/>
            <w:vAlign w:val="center"/>
          </w:tcPr>
          <w:p w14:paraId="710B0CE1" w14:textId="77777777" w:rsidR="00604C45" w:rsidRPr="00604C45" w:rsidRDefault="00604C45" w:rsidP="00604C45">
            <w:pPr>
              <w:spacing w:after="0" w:line="240" w:lineRule="auto"/>
              <w:ind w:right="-5"/>
              <w:jc w:val="center"/>
              <w:rPr>
                <w:rFonts w:ascii="Times New Roman" w:eastAsia="Times New Roman" w:hAnsi="Times New Roman" w:cs="Times New Roman"/>
                <w:b/>
                <w:sz w:val="24"/>
                <w:szCs w:val="24"/>
                <w:lang w:val="uk-UA" w:eastAsia="ru-RU"/>
              </w:rPr>
            </w:pPr>
            <w:r w:rsidRPr="00604C45">
              <w:rPr>
                <w:rFonts w:ascii="Times New Roman" w:eastAsia="Times New Roman" w:hAnsi="Times New Roman" w:cs="Times New Roman"/>
                <w:b/>
                <w:sz w:val="24"/>
                <w:szCs w:val="24"/>
                <w:lang w:val="uk-UA" w:eastAsia="ru-RU"/>
              </w:rPr>
              <w:t>Дисциплінарні результати навчання (ДРН)</w:t>
            </w:r>
          </w:p>
        </w:tc>
      </w:tr>
      <w:tr w:rsidR="00604C45" w:rsidRPr="00604C45" w14:paraId="07DB2E02" w14:textId="77777777" w:rsidTr="009C1108">
        <w:trPr>
          <w:tblHeader/>
          <w:jc w:val="center"/>
        </w:trPr>
        <w:tc>
          <w:tcPr>
            <w:tcW w:w="918" w:type="dxa"/>
            <w:vMerge/>
            <w:shd w:val="clear" w:color="auto" w:fill="auto"/>
            <w:vAlign w:val="center"/>
          </w:tcPr>
          <w:p w14:paraId="4501B725" w14:textId="77777777" w:rsidR="00604C45" w:rsidRPr="00604C45" w:rsidRDefault="00604C45" w:rsidP="00604C45">
            <w:pPr>
              <w:spacing w:after="0" w:line="240" w:lineRule="auto"/>
              <w:jc w:val="center"/>
              <w:rPr>
                <w:rFonts w:ascii="Times New Roman" w:eastAsia="Times New Roman" w:hAnsi="Times New Roman" w:cs="Times New Roman"/>
                <w:b/>
                <w:sz w:val="24"/>
                <w:szCs w:val="24"/>
                <w:lang w:val="uk-UA" w:eastAsia="ru-RU"/>
              </w:rPr>
            </w:pPr>
          </w:p>
        </w:tc>
        <w:tc>
          <w:tcPr>
            <w:tcW w:w="1371" w:type="dxa"/>
            <w:vAlign w:val="center"/>
          </w:tcPr>
          <w:p w14:paraId="6DDBF1BC" w14:textId="77777777" w:rsidR="00604C45" w:rsidRPr="00604C45" w:rsidRDefault="00604C45" w:rsidP="00604C45">
            <w:pPr>
              <w:spacing w:after="0" w:line="240" w:lineRule="auto"/>
              <w:jc w:val="center"/>
              <w:rPr>
                <w:rFonts w:ascii="Times New Roman" w:eastAsia="Times New Roman" w:hAnsi="Times New Roman" w:cs="Times New Roman"/>
                <w:b/>
                <w:sz w:val="24"/>
                <w:szCs w:val="24"/>
                <w:lang w:val="uk-UA" w:eastAsia="ru-RU"/>
              </w:rPr>
            </w:pPr>
            <w:r w:rsidRPr="00604C45">
              <w:rPr>
                <w:rFonts w:ascii="Times New Roman" w:eastAsia="Times New Roman" w:hAnsi="Times New Roman" w:cs="Times New Roman"/>
                <w:b/>
                <w:sz w:val="24"/>
                <w:szCs w:val="24"/>
                <w:lang w:val="uk-UA" w:eastAsia="ru-RU"/>
              </w:rPr>
              <w:t>шифр ДРН</w:t>
            </w:r>
          </w:p>
        </w:tc>
        <w:tc>
          <w:tcPr>
            <w:tcW w:w="8231" w:type="dxa"/>
            <w:vAlign w:val="center"/>
          </w:tcPr>
          <w:p w14:paraId="29D5BDB2" w14:textId="77777777" w:rsidR="00604C45" w:rsidRPr="00604C45" w:rsidRDefault="00604C45" w:rsidP="00604C45">
            <w:pPr>
              <w:spacing w:after="0" w:line="240" w:lineRule="auto"/>
              <w:ind w:right="-5"/>
              <w:jc w:val="center"/>
              <w:rPr>
                <w:rFonts w:ascii="Times New Roman" w:eastAsia="Times New Roman" w:hAnsi="Times New Roman" w:cs="Times New Roman"/>
                <w:b/>
                <w:sz w:val="24"/>
                <w:szCs w:val="24"/>
                <w:lang w:val="uk-UA" w:eastAsia="ru-RU"/>
              </w:rPr>
            </w:pPr>
            <w:r w:rsidRPr="00604C45">
              <w:rPr>
                <w:rFonts w:ascii="Times New Roman" w:eastAsia="Times New Roman" w:hAnsi="Times New Roman" w:cs="Times New Roman"/>
                <w:b/>
                <w:sz w:val="24"/>
                <w:szCs w:val="24"/>
                <w:lang w:val="uk-UA" w:eastAsia="ru-RU"/>
              </w:rPr>
              <w:t>зміст</w:t>
            </w:r>
          </w:p>
        </w:tc>
      </w:tr>
      <w:tr w:rsidR="00604C45" w:rsidRPr="00604C45" w14:paraId="7E750A80" w14:textId="77777777" w:rsidTr="009C1108">
        <w:trPr>
          <w:trHeight w:val="70"/>
          <w:jc w:val="center"/>
        </w:trPr>
        <w:tc>
          <w:tcPr>
            <w:tcW w:w="918" w:type="dxa"/>
            <w:shd w:val="clear" w:color="auto" w:fill="auto"/>
          </w:tcPr>
          <w:p w14:paraId="7E80BC1E" w14:textId="77777777" w:rsidR="00604C45" w:rsidRPr="00604C45" w:rsidRDefault="00604C45" w:rsidP="00604C45">
            <w:pPr>
              <w:spacing w:after="0" w:line="240" w:lineRule="auto"/>
              <w:rPr>
                <w:rFonts w:ascii="Times New Roman" w:eastAsia="Times New Roman" w:hAnsi="Times New Roman" w:cs="Times New Roman"/>
                <w:color w:val="000000" w:themeColor="tex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Р13</w:t>
            </w:r>
          </w:p>
        </w:tc>
        <w:tc>
          <w:tcPr>
            <w:tcW w:w="1371" w:type="dxa"/>
          </w:tcPr>
          <w:p w14:paraId="2BBDD059" w14:textId="77777777" w:rsidR="00604C45" w:rsidRPr="00604C45" w:rsidRDefault="00604C45" w:rsidP="00604C45">
            <w:pPr>
              <w:spacing w:after="0" w:line="240" w:lineRule="auto"/>
              <w:rPr>
                <w:rFonts w:ascii="Times New Roman" w:eastAsia="Times New Roman" w:hAnsi="Times New Roman" w:cs="Times New Roman"/>
                <w:color w:val="000000" w:themeColor="tex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Р13.1-З1</w:t>
            </w:r>
          </w:p>
        </w:tc>
        <w:tc>
          <w:tcPr>
            <w:tcW w:w="8231" w:type="dxa"/>
          </w:tcPr>
          <w:p w14:paraId="2BEEAD24" w14:textId="6EEA7675" w:rsidR="00604C45" w:rsidRPr="00604C45" w:rsidRDefault="00604C45" w:rsidP="00604C45">
            <w:pPr>
              <w:spacing w:after="0" w:line="240" w:lineRule="auto"/>
              <w:jc w:val="both"/>
              <w:rPr>
                <w:rFonts w:ascii="Times New Roman" w:eastAsia="Times New Roman" w:hAnsi="Times New Roman" w:cs="Times New Roman"/>
                <w:color w:val="000000" w:themeColor="text1"/>
                <w:sz w:val="24"/>
                <w:szCs w:val="24"/>
                <w:highlight w:val="yellow"/>
                <w:lang w:val="uk-UA"/>
              </w:rPr>
            </w:pPr>
            <w:r w:rsidRPr="00604C45">
              <w:rPr>
                <w:rFonts w:ascii="Times New Roman" w:eastAsia="Times New Roman" w:hAnsi="Times New Roman" w:cs="Times New Roman"/>
                <w:color w:val="000000" w:themeColor="text1"/>
                <w:sz w:val="24"/>
                <w:szCs w:val="24"/>
                <w:lang w:val="uk-UA"/>
              </w:rPr>
              <w:t>демонструвати здатність грамотно спілкуватись в усній та письмовій формі  іноземною мов</w:t>
            </w:r>
            <w:r w:rsidR="009C1108">
              <w:rPr>
                <w:rFonts w:ascii="Times New Roman" w:eastAsia="Times New Roman" w:hAnsi="Times New Roman" w:cs="Times New Roman"/>
                <w:color w:val="000000" w:themeColor="text1"/>
                <w:sz w:val="24"/>
                <w:szCs w:val="24"/>
                <w:lang w:val="uk-UA"/>
              </w:rPr>
              <w:t>ою</w:t>
            </w:r>
          </w:p>
        </w:tc>
      </w:tr>
      <w:tr w:rsidR="00604C45" w:rsidRPr="00754941" w14:paraId="765EA4CD" w14:textId="77777777" w:rsidTr="009C1108">
        <w:trPr>
          <w:trHeight w:val="70"/>
          <w:jc w:val="center"/>
        </w:trPr>
        <w:tc>
          <w:tcPr>
            <w:tcW w:w="918" w:type="dxa"/>
            <w:vMerge w:val="restart"/>
            <w:shd w:val="clear" w:color="auto" w:fill="auto"/>
          </w:tcPr>
          <w:p w14:paraId="6B20DB31" w14:textId="77777777" w:rsidR="00604C45" w:rsidRPr="00604C45" w:rsidRDefault="00604C45" w:rsidP="00604C45">
            <w:pPr>
              <w:spacing w:after="0" w:line="240" w:lineRule="auto"/>
              <w:rPr>
                <w:rFonts w:ascii="Times New Roman" w:eastAsia="Times New Roman" w:hAnsi="Times New Roman" w:cs="Times New Roman"/>
                <w:color w:val="000000" w:themeColor="tex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Р13</w:t>
            </w:r>
          </w:p>
          <w:p w14:paraId="6685C908"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p w14:paraId="357E16D7" w14:textId="77777777" w:rsidR="00604C45" w:rsidRPr="00604C45" w:rsidRDefault="00604C45" w:rsidP="00604C45">
            <w:pPr>
              <w:spacing w:after="0" w:line="240" w:lineRule="auto"/>
              <w:rPr>
                <w:rFonts w:ascii="Times New Roman" w:eastAsia="Times New Roman" w:hAnsi="Times New Roman" w:cs="Times New Roman"/>
                <w:sz w:val="24"/>
                <w:szCs w:val="24"/>
                <w:shd w:val="clear" w:color="auto" w:fill="FFFFFF"/>
                <w:lang w:val="uk-UA" w:eastAsia="ru-RU"/>
              </w:rPr>
            </w:pPr>
          </w:p>
          <w:p w14:paraId="2C1F9F68" w14:textId="3932264A" w:rsidR="00604C45" w:rsidRDefault="00604C45" w:rsidP="00604C45">
            <w:pPr>
              <w:spacing w:after="0" w:line="240" w:lineRule="auto"/>
              <w:rPr>
                <w:rFonts w:ascii="Times New Roman" w:eastAsia="Times New Roman" w:hAnsi="Times New Roman" w:cs="Times New Roman"/>
                <w:color w:val="000000" w:themeColor="text1"/>
                <w:sz w:val="24"/>
                <w:szCs w:val="24"/>
                <w:shd w:val="clear" w:color="auto" w:fill="FFFFFF"/>
                <w:lang w:val="uk-UA" w:eastAsia="ru-RU"/>
              </w:rPr>
            </w:pPr>
          </w:p>
          <w:p w14:paraId="53F3C9A9" w14:textId="77777777" w:rsidR="009C1108" w:rsidRPr="00604C45" w:rsidRDefault="009C1108" w:rsidP="00604C45">
            <w:pPr>
              <w:spacing w:after="0" w:line="240" w:lineRule="auto"/>
              <w:rPr>
                <w:rFonts w:ascii="Times New Roman" w:eastAsia="Times New Roman" w:hAnsi="Times New Roman" w:cs="Times New Roman"/>
                <w:color w:val="000000" w:themeColor="text1"/>
                <w:sz w:val="24"/>
                <w:szCs w:val="24"/>
                <w:shd w:val="clear" w:color="auto" w:fill="FFFFFF"/>
                <w:lang w:val="uk-UA" w:eastAsia="ru-RU"/>
              </w:rPr>
            </w:pPr>
          </w:p>
          <w:p w14:paraId="54331A1E" w14:textId="77777777" w:rsidR="00604C45" w:rsidRPr="00604C45" w:rsidRDefault="00604C45" w:rsidP="00604C45">
            <w:pPr>
              <w:spacing w:after="0" w:line="240" w:lineRule="auto"/>
              <w:rPr>
                <w:rFonts w:ascii="Times New Roman" w:eastAsia="Times New Roman" w:hAnsi="Times New Roman" w:cs="Times New Roman"/>
                <w:sz w:val="24"/>
                <w:szCs w:val="24"/>
                <w:shd w:val="clear" w:color="auto" w:fill="FFFFFF"/>
                <w:lang w:val="uk-UA" w:eastAsia="ru-RU"/>
              </w:rPr>
            </w:pPr>
          </w:p>
          <w:p w14:paraId="477DD9B9" w14:textId="77777777" w:rsidR="00604C45" w:rsidRPr="00604C45" w:rsidRDefault="00604C45" w:rsidP="00604C45">
            <w:pPr>
              <w:spacing w:after="0" w:line="240" w:lineRule="auto"/>
              <w:rPr>
                <w:rFonts w:ascii="Times New Roman" w:eastAsia="Times New Roman" w:hAnsi="Times New Roman" w:cs="Times New Roman"/>
                <w:sz w:val="24"/>
                <w:szCs w:val="24"/>
                <w:shd w:val="clear" w:color="auto" w:fill="FFFFFF"/>
                <w:lang w:val="uk-UA" w:eastAsia="ru-RU"/>
              </w:rPr>
            </w:pPr>
          </w:p>
          <w:p w14:paraId="42166C78" w14:textId="77777777" w:rsidR="00604C45" w:rsidRPr="00604C45" w:rsidRDefault="00604C45" w:rsidP="00604C45">
            <w:pPr>
              <w:spacing w:after="0" w:line="240" w:lineRule="auto"/>
              <w:rPr>
                <w:rFonts w:ascii="Times New Roman" w:eastAsia="Times New Roman" w:hAnsi="Times New Roman" w:cs="Times New Roman"/>
                <w:sz w:val="24"/>
                <w:szCs w:val="24"/>
                <w:shd w:val="clear" w:color="auto" w:fill="FFFFFF"/>
                <w:lang w:val="uk-UA" w:eastAsia="ru-RU"/>
              </w:rPr>
            </w:pPr>
          </w:p>
          <w:p w14:paraId="714BFE66" w14:textId="77777777" w:rsidR="00604C45" w:rsidRPr="00604C45" w:rsidRDefault="00604C45" w:rsidP="00604C45">
            <w:pPr>
              <w:spacing w:after="0" w:line="240" w:lineRule="auto"/>
              <w:rPr>
                <w:rFonts w:ascii="Times New Roman" w:eastAsia="Times New Roman" w:hAnsi="Times New Roman" w:cs="Times New Roman"/>
                <w:sz w:val="24"/>
                <w:szCs w:val="24"/>
                <w:shd w:val="clear" w:color="auto" w:fill="FFFFFF"/>
                <w:lang w:val="uk-UA" w:eastAsia="ru-RU"/>
              </w:rPr>
            </w:pPr>
          </w:p>
          <w:p w14:paraId="0B6B81D9" w14:textId="77777777" w:rsidR="00604C45" w:rsidRPr="00604C45" w:rsidRDefault="00604C45" w:rsidP="00604C45">
            <w:pPr>
              <w:spacing w:after="0" w:line="240" w:lineRule="auto"/>
              <w:rPr>
                <w:rFonts w:ascii="Times New Roman" w:eastAsia="Times New Roman" w:hAnsi="Times New Roman" w:cs="Times New Roman"/>
                <w:color w:val="4472C4" w:themeColor="accent1"/>
                <w:sz w:val="24"/>
                <w:szCs w:val="24"/>
                <w:shd w:val="clear" w:color="auto" w:fill="FFFFFF"/>
                <w:lang w:val="uk-UA" w:eastAsia="ru-RU"/>
              </w:rPr>
            </w:pPr>
          </w:p>
          <w:p w14:paraId="36611FCC" w14:textId="77777777" w:rsidR="00604C45" w:rsidRPr="00604C45" w:rsidRDefault="00604C45" w:rsidP="00604C45">
            <w:pPr>
              <w:spacing w:after="0" w:line="240" w:lineRule="auto"/>
              <w:rPr>
                <w:rFonts w:ascii="Times New Roman" w:eastAsia="Times New Roman" w:hAnsi="Times New Roman" w:cs="Times New Roman"/>
                <w:color w:val="000000" w:themeColor="text1"/>
                <w:sz w:val="24"/>
                <w:szCs w:val="24"/>
                <w:shd w:val="clear" w:color="auto" w:fill="FFFFFF"/>
                <w:lang w:val="uk-UA" w:eastAsia="ru-RU"/>
              </w:rPr>
            </w:pPr>
            <w:r w:rsidRPr="00604C45">
              <w:rPr>
                <w:rFonts w:ascii="Times New Roman" w:eastAsia="Times New Roman" w:hAnsi="Times New Roman" w:cs="Times New Roman"/>
                <w:color w:val="000000" w:themeColor="text1"/>
                <w:sz w:val="24"/>
                <w:szCs w:val="24"/>
                <w:shd w:val="clear" w:color="auto" w:fill="FFFFFF"/>
                <w:lang w:val="uk-UA" w:eastAsia="ru-RU"/>
              </w:rPr>
              <w:t>Р13</w:t>
            </w:r>
          </w:p>
          <w:p w14:paraId="470DB744" w14:textId="77777777" w:rsidR="00604C45" w:rsidRPr="00604C45" w:rsidRDefault="00604C45" w:rsidP="00604C45">
            <w:pPr>
              <w:spacing w:after="0" w:line="240" w:lineRule="auto"/>
              <w:rPr>
                <w:rFonts w:ascii="Times New Roman" w:eastAsia="Times New Roman" w:hAnsi="Times New Roman" w:cs="Times New Roman"/>
                <w:sz w:val="24"/>
                <w:szCs w:val="24"/>
                <w:shd w:val="clear" w:color="auto" w:fill="FFFFFF"/>
                <w:lang w:val="uk-UA" w:eastAsia="ru-RU"/>
              </w:rPr>
            </w:pPr>
          </w:p>
          <w:p w14:paraId="743C8397" w14:textId="77777777" w:rsidR="00604C45" w:rsidRPr="00604C45" w:rsidRDefault="00604C45" w:rsidP="00604C45">
            <w:pPr>
              <w:spacing w:after="0" w:line="240" w:lineRule="auto"/>
              <w:rPr>
                <w:rFonts w:ascii="Times New Roman" w:eastAsia="Times New Roman" w:hAnsi="Times New Roman" w:cs="Times New Roman"/>
                <w:sz w:val="24"/>
                <w:szCs w:val="24"/>
                <w:shd w:val="clear" w:color="auto" w:fill="FFFFFF"/>
                <w:lang w:val="uk-UA" w:eastAsia="ru-RU"/>
              </w:rPr>
            </w:pPr>
          </w:p>
          <w:p w14:paraId="50913A88" w14:textId="77777777" w:rsidR="00604C45" w:rsidRPr="00604C45" w:rsidRDefault="00604C45" w:rsidP="00604C45">
            <w:pPr>
              <w:spacing w:after="0" w:line="240" w:lineRule="auto"/>
              <w:rPr>
                <w:rFonts w:ascii="Times New Roman" w:eastAsia="Times New Roman" w:hAnsi="Times New Roman" w:cs="Times New Roman"/>
                <w:sz w:val="24"/>
                <w:szCs w:val="24"/>
                <w:shd w:val="clear" w:color="auto" w:fill="FFFFFF"/>
                <w:lang w:val="uk-UA" w:eastAsia="ru-RU"/>
              </w:rPr>
            </w:pPr>
          </w:p>
          <w:p w14:paraId="6E7F44DA" w14:textId="2AD294F8" w:rsidR="00604C45" w:rsidRPr="00604C45" w:rsidRDefault="00604C45" w:rsidP="00604C45">
            <w:pPr>
              <w:spacing w:after="0" w:line="240" w:lineRule="auto"/>
              <w:rPr>
                <w:rFonts w:ascii="Times New Roman" w:eastAsia="Times New Roman" w:hAnsi="Times New Roman" w:cs="Times New Roman"/>
                <w:color w:val="000000" w:themeColor="text1"/>
                <w:sz w:val="24"/>
                <w:szCs w:val="24"/>
                <w:shd w:val="clear" w:color="auto" w:fill="FFFFFF"/>
                <w:lang w:val="uk-UA" w:eastAsia="ru-RU"/>
              </w:rPr>
            </w:pPr>
          </w:p>
          <w:p w14:paraId="23814A0C" w14:textId="77777777" w:rsidR="00604C45" w:rsidRPr="00604C45" w:rsidRDefault="00604C45" w:rsidP="00604C45">
            <w:pPr>
              <w:spacing w:after="0" w:line="240" w:lineRule="auto"/>
              <w:rPr>
                <w:rFonts w:ascii="Times New Roman" w:eastAsia="Times New Roman" w:hAnsi="Times New Roman" w:cs="Times New Roman"/>
                <w:sz w:val="24"/>
                <w:szCs w:val="24"/>
                <w:shd w:val="clear" w:color="auto" w:fill="FFFFFF"/>
                <w:lang w:val="uk-UA" w:eastAsia="ru-RU"/>
              </w:rPr>
            </w:pPr>
          </w:p>
          <w:p w14:paraId="320262BC" w14:textId="77777777" w:rsidR="00604C45" w:rsidRPr="00604C45" w:rsidRDefault="00604C45" w:rsidP="00604C45">
            <w:pPr>
              <w:spacing w:after="0" w:line="240" w:lineRule="auto"/>
              <w:rPr>
                <w:rFonts w:ascii="Times New Roman" w:eastAsia="Times New Roman" w:hAnsi="Times New Roman" w:cs="Times New Roman"/>
                <w:sz w:val="24"/>
                <w:szCs w:val="24"/>
                <w:shd w:val="clear" w:color="auto" w:fill="FFFFFF"/>
                <w:lang w:val="uk-UA" w:eastAsia="ru-RU"/>
              </w:rPr>
            </w:pPr>
          </w:p>
          <w:p w14:paraId="20929EDD" w14:textId="77777777" w:rsidR="00604C45" w:rsidRPr="00604C45" w:rsidRDefault="00604C45" w:rsidP="00604C45">
            <w:pPr>
              <w:spacing w:after="0" w:line="240" w:lineRule="auto"/>
              <w:rPr>
                <w:rFonts w:ascii="Times New Roman" w:eastAsia="Times New Roman" w:hAnsi="Times New Roman" w:cs="Times New Roman"/>
                <w:sz w:val="24"/>
                <w:szCs w:val="24"/>
                <w:shd w:val="clear" w:color="auto" w:fill="FFFFFF"/>
                <w:lang w:val="uk-UA" w:eastAsia="ru-RU"/>
              </w:rPr>
            </w:pPr>
          </w:p>
          <w:p w14:paraId="33E55296" w14:textId="77777777" w:rsidR="00604C45" w:rsidRPr="00604C45" w:rsidRDefault="00604C45" w:rsidP="00604C45">
            <w:pPr>
              <w:spacing w:after="0" w:line="240" w:lineRule="auto"/>
              <w:rPr>
                <w:rFonts w:ascii="Times New Roman" w:eastAsia="Times New Roman" w:hAnsi="Times New Roman" w:cs="Times New Roman"/>
                <w:sz w:val="24"/>
                <w:szCs w:val="24"/>
                <w:shd w:val="clear" w:color="auto" w:fill="FFFFFF"/>
                <w:lang w:val="uk-UA" w:eastAsia="ru-RU"/>
              </w:rPr>
            </w:pPr>
          </w:p>
          <w:p w14:paraId="7F9E1736" w14:textId="77777777" w:rsidR="00604C45" w:rsidRPr="00604C45" w:rsidRDefault="00604C45" w:rsidP="00604C45">
            <w:pPr>
              <w:spacing w:after="0" w:line="240" w:lineRule="auto"/>
              <w:rPr>
                <w:rFonts w:ascii="Times New Roman" w:eastAsia="Times New Roman" w:hAnsi="Times New Roman" w:cs="Times New Roman"/>
                <w:sz w:val="24"/>
                <w:szCs w:val="24"/>
                <w:highlight w:val="cyan"/>
                <w:shd w:val="clear" w:color="auto" w:fill="FFFFFF"/>
                <w:lang w:val="uk-UA" w:eastAsia="ru-RU"/>
              </w:rPr>
            </w:pPr>
          </w:p>
          <w:p w14:paraId="4D4D1A75" w14:textId="72DD06D3" w:rsidR="00604C45" w:rsidRPr="00604C45" w:rsidRDefault="00604C45" w:rsidP="00604C45">
            <w:pPr>
              <w:spacing w:after="0" w:line="240" w:lineRule="auto"/>
              <w:rPr>
                <w:rFonts w:ascii="Times New Roman" w:eastAsia="Times New Roman" w:hAnsi="Times New Roman" w:cs="Times New Roman"/>
                <w:sz w:val="24"/>
                <w:szCs w:val="24"/>
                <w:shd w:val="clear" w:color="auto" w:fill="FFFFFF"/>
                <w:lang w:val="uk-UA" w:eastAsia="ru-RU"/>
              </w:rPr>
            </w:pPr>
          </w:p>
          <w:p w14:paraId="21FCCC41" w14:textId="77777777" w:rsidR="00604C45" w:rsidRPr="00604C45" w:rsidRDefault="00604C45" w:rsidP="00604C45">
            <w:pPr>
              <w:spacing w:after="0" w:line="240" w:lineRule="auto"/>
              <w:rPr>
                <w:rFonts w:ascii="Times New Roman" w:eastAsia="Times New Roman" w:hAnsi="Times New Roman" w:cs="Times New Roman"/>
                <w:sz w:val="24"/>
                <w:szCs w:val="24"/>
                <w:shd w:val="clear" w:color="auto" w:fill="FFFFFF"/>
                <w:lang w:val="uk-UA" w:eastAsia="ru-RU"/>
              </w:rPr>
            </w:pPr>
          </w:p>
          <w:p w14:paraId="7A34939B" w14:textId="77777777" w:rsidR="00604C45" w:rsidRPr="00604C45" w:rsidRDefault="00604C45" w:rsidP="00604C45">
            <w:pPr>
              <w:spacing w:after="0" w:line="240" w:lineRule="auto"/>
              <w:rPr>
                <w:rFonts w:ascii="Times New Roman" w:eastAsia="Times New Roman" w:hAnsi="Times New Roman" w:cs="Times New Roman"/>
                <w:sz w:val="24"/>
                <w:szCs w:val="24"/>
                <w:shd w:val="clear" w:color="auto" w:fill="FFFFFF"/>
                <w:lang w:val="uk-UA" w:eastAsia="ru-RU"/>
              </w:rPr>
            </w:pPr>
          </w:p>
          <w:p w14:paraId="4E0F91C7" w14:textId="77777777" w:rsidR="00604C45" w:rsidRPr="00604C45" w:rsidRDefault="00604C45" w:rsidP="00604C45">
            <w:pPr>
              <w:spacing w:after="0" w:line="240" w:lineRule="auto"/>
              <w:rPr>
                <w:rFonts w:ascii="Times New Roman" w:eastAsia="Times New Roman" w:hAnsi="Times New Roman" w:cs="Times New Roman"/>
                <w:sz w:val="24"/>
                <w:szCs w:val="24"/>
                <w:shd w:val="clear" w:color="auto" w:fill="FFFFFF"/>
                <w:lang w:val="uk-UA" w:eastAsia="ru-RU"/>
              </w:rPr>
            </w:pPr>
          </w:p>
          <w:p w14:paraId="46584B7F" w14:textId="77777777" w:rsidR="00604C45" w:rsidRPr="00604C45" w:rsidRDefault="00604C45" w:rsidP="00604C45">
            <w:pPr>
              <w:spacing w:after="0" w:line="240" w:lineRule="auto"/>
              <w:rPr>
                <w:rFonts w:ascii="Times New Roman" w:eastAsia="Times New Roman" w:hAnsi="Times New Roman" w:cs="Times New Roman"/>
                <w:sz w:val="24"/>
                <w:szCs w:val="24"/>
                <w:shd w:val="clear" w:color="auto" w:fill="FFFFFF"/>
                <w:lang w:val="uk-UA" w:eastAsia="ru-RU"/>
              </w:rPr>
            </w:pPr>
          </w:p>
          <w:p w14:paraId="055A1A5D" w14:textId="5EA6752A" w:rsidR="00604C45" w:rsidRPr="00604C45" w:rsidRDefault="00604C45" w:rsidP="00604C45">
            <w:pPr>
              <w:spacing w:after="0" w:line="240" w:lineRule="auto"/>
              <w:rPr>
                <w:rFonts w:ascii="Times New Roman" w:eastAsia="Times New Roman" w:hAnsi="Times New Roman" w:cs="Times New Roman"/>
                <w:sz w:val="24"/>
                <w:szCs w:val="24"/>
                <w:shd w:val="clear" w:color="auto" w:fill="FFFFFF"/>
                <w:lang w:val="uk-UA" w:eastAsia="ru-RU"/>
              </w:rPr>
            </w:pPr>
          </w:p>
          <w:p w14:paraId="6CB22405" w14:textId="77777777" w:rsidR="00604C45" w:rsidRPr="00604C45" w:rsidRDefault="00604C45" w:rsidP="00604C45">
            <w:pPr>
              <w:spacing w:after="0" w:line="240" w:lineRule="auto"/>
              <w:rPr>
                <w:rFonts w:ascii="Times New Roman" w:eastAsia="Times New Roman" w:hAnsi="Times New Roman" w:cs="Times New Roman"/>
                <w:sz w:val="24"/>
                <w:szCs w:val="24"/>
                <w:shd w:val="clear" w:color="auto" w:fill="FFFFFF"/>
                <w:lang w:val="uk-UA" w:eastAsia="ru-RU"/>
              </w:rPr>
            </w:pPr>
          </w:p>
          <w:p w14:paraId="091CC38A" w14:textId="77777777" w:rsidR="00604C45" w:rsidRPr="00604C45" w:rsidRDefault="00604C45" w:rsidP="00604C45">
            <w:pPr>
              <w:spacing w:after="0" w:line="240" w:lineRule="auto"/>
              <w:rPr>
                <w:rFonts w:ascii="Times New Roman" w:eastAsia="Times New Roman" w:hAnsi="Times New Roman" w:cs="Times New Roman"/>
                <w:sz w:val="24"/>
                <w:szCs w:val="24"/>
                <w:shd w:val="clear" w:color="auto" w:fill="FFFFFF"/>
                <w:lang w:val="uk-UA" w:eastAsia="ru-RU"/>
              </w:rPr>
            </w:pPr>
          </w:p>
          <w:p w14:paraId="2F863204" w14:textId="77777777" w:rsidR="00604C45" w:rsidRPr="00604C45" w:rsidRDefault="00604C45" w:rsidP="00604C45">
            <w:pPr>
              <w:spacing w:after="0" w:line="240" w:lineRule="auto"/>
              <w:rPr>
                <w:rFonts w:ascii="Times New Roman" w:eastAsia="Times New Roman" w:hAnsi="Times New Roman" w:cs="Times New Roman"/>
                <w:sz w:val="24"/>
                <w:szCs w:val="24"/>
                <w:shd w:val="clear" w:color="auto" w:fill="FFFFFF"/>
                <w:lang w:val="uk-UA" w:eastAsia="ru-RU"/>
              </w:rPr>
            </w:pPr>
          </w:p>
        </w:tc>
        <w:tc>
          <w:tcPr>
            <w:tcW w:w="1371" w:type="dxa"/>
          </w:tcPr>
          <w:p w14:paraId="4A3995B9" w14:textId="77777777" w:rsidR="00604C45" w:rsidRPr="00604C45" w:rsidRDefault="00604C45" w:rsidP="00604C45">
            <w:pPr>
              <w:spacing w:after="0" w:line="240" w:lineRule="auto"/>
              <w:rPr>
                <w:rFonts w:ascii="Times New Roman" w:eastAsia="Times New Roman" w:hAnsi="Times New Roman" w:cs="Times New Roman"/>
                <w:color w:val="4472C4" w:themeColor="accen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lastRenderedPageBreak/>
              <w:t>Р13.2-З1</w:t>
            </w:r>
          </w:p>
        </w:tc>
        <w:tc>
          <w:tcPr>
            <w:tcW w:w="8231" w:type="dxa"/>
          </w:tcPr>
          <w:p w14:paraId="1E31C4FB" w14:textId="38398E32" w:rsidR="00604C45" w:rsidRPr="00604C45" w:rsidRDefault="00604C45" w:rsidP="00604C45">
            <w:pPr>
              <w:spacing w:after="0" w:line="240" w:lineRule="auto"/>
              <w:jc w:val="both"/>
              <w:rPr>
                <w:rFonts w:ascii="Times New Roman" w:eastAsia="Times New Roman" w:hAnsi="Times New Roman" w:cs="Times New Roman"/>
                <w:color w:val="4472C4" w:themeColor="accent1"/>
                <w:sz w:val="24"/>
                <w:szCs w:val="24"/>
                <w:lang w:val="uk-UA"/>
              </w:rPr>
            </w:pPr>
            <w:r w:rsidRPr="00604C45">
              <w:rPr>
                <w:rFonts w:ascii="Times New Roman" w:eastAsia="Times New Roman" w:hAnsi="Times New Roman" w:cs="Times New Roman"/>
                <w:color w:val="000000" w:themeColor="text1"/>
                <w:sz w:val="24"/>
                <w:szCs w:val="24"/>
                <w:lang w:val="uk-UA"/>
              </w:rPr>
              <w:t>вм</w:t>
            </w:r>
            <w:r w:rsidR="009C1108">
              <w:rPr>
                <w:rFonts w:ascii="Times New Roman" w:eastAsia="Times New Roman" w:hAnsi="Times New Roman" w:cs="Times New Roman"/>
                <w:color w:val="000000" w:themeColor="text1"/>
                <w:sz w:val="24"/>
                <w:szCs w:val="24"/>
                <w:lang w:val="uk-UA"/>
              </w:rPr>
              <w:t>і</w:t>
            </w:r>
            <w:r w:rsidRPr="00604C45">
              <w:rPr>
                <w:rFonts w:ascii="Times New Roman" w:eastAsia="Times New Roman" w:hAnsi="Times New Roman" w:cs="Times New Roman"/>
                <w:color w:val="000000" w:themeColor="text1"/>
                <w:sz w:val="24"/>
                <w:szCs w:val="24"/>
                <w:lang w:val="uk-UA"/>
              </w:rPr>
              <w:t>ти аналізувати та здійснювати комунікацію у різних сферах діяльності організації, представити аспекти діяльності компанії (товари, послуги, маркетинг, ф</w:t>
            </w:r>
            <w:r w:rsidR="009C1108">
              <w:rPr>
                <w:rFonts w:ascii="Times New Roman" w:eastAsia="Times New Roman" w:hAnsi="Times New Roman" w:cs="Times New Roman"/>
                <w:color w:val="000000" w:themeColor="text1"/>
                <w:sz w:val="24"/>
                <w:szCs w:val="24"/>
                <w:lang w:val="uk-UA"/>
              </w:rPr>
              <w:t>і</w:t>
            </w:r>
            <w:r w:rsidRPr="00604C45">
              <w:rPr>
                <w:rFonts w:ascii="Times New Roman" w:eastAsia="Times New Roman" w:hAnsi="Times New Roman" w:cs="Times New Roman"/>
                <w:color w:val="000000" w:themeColor="text1"/>
                <w:sz w:val="24"/>
                <w:szCs w:val="24"/>
                <w:lang w:val="uk-UA"/>
              </w:rPr>
              <w:t>нанси)</w:t>
            </w:r>
            <w:r w:rsidRPr="00604C45">
              <w:rPr>
                <w:rFonts w:ascii="Times New Roman" w:eastAsia="Times New Roman" w:hAnsi="Times New Roman" w:cs="Times New Roman"/>
                <w:color w:val="000000" w:themeColor="text1"/>
                <w:sz w:val="24"/>
                <w:szCs w:val="24"/>
                <w:lang w:val="uk-UA" w:eastAsia="uk-UA"/>
              </w:rPr>
              <w:t>, використовуючи мовленнєві вміння, навички і стратегії відповідно до конкретної ситуації</w:t>
            </w:r>
          </w:p>
        </w:tc>
      </w:tr>
      <w:tr w:rsidR="00604C45" w:rsidRPr="00754941" w14:paraId="164DEEDD" w14:textId="77777777" w:rsidTr="009C1108">
        <w:trPr>
          <w:jc w:val="center"/>
        </w:trPr>
        <w:tc>
          <w:tcPr>
            <w:tcW w:w="918" w:type="dxa"/>
            <w:vMerge/>
            <w:shd w:val="clear" w:color="auto" w:fill="auto"/>
          </w:tcPr>
          <w:p w14:paraId="27E54196"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tc>
        <w:tc>
          <w:tcPr>
            <w:tcW w:w="1371" w:type="dxa"/>
          </w:tcPr>
          <w:p w14:paraId="2111EDBD" w14:textId="77777777" w:rsidR="00604C45" w:rsidRPr="00604C45" w:rsidRDefault="00604C45" w:rsidP="00604C45">
            <w:pPr>
              <w:spacing w:after="0" w:line="240" w:lineRule="auto"/>
              <w:rPr>
                <w:rFonts w:ascii="Times New Roman" w:eastAsia="Times New Roman" w:hAnsi="Times New Roman" w:cs="Times New Roman"/>
                <w:color w:val="4472C4" w:themeColor="accen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Р13.3-З1</w:t>
            </w:r>
          </w:p>
        </w:tc>
        <w:tc>
          <w:tcPr>
            <w:tcW w:w="8231" w:type="dxa"/>
          </w:tcPr>
          <w:p w14:paraId="47DA21C2" w14:textId="1310D581" w:rsidR="00604C45" w:rsidRPr="00604C45" w:rsidRDefault="00604C45" w:rsidP="00604C45">
            <w:pPr>
              <w:spacing w:after="0" w:line="240" w:lineRule="auto"/>
              <w:jc w:val="both"/>
              <w:rPr>
                <w:rFonts w:ascii="Times New Roman" w:eastAsia="Times New Roman" w:hAnsi="Times New Roman" w:cs="Times New Roman"/>
                <w:color w:val="4472C4" w:themeColor="accent1"/>
                <w:sz w:val="24"/>
                <w:szCs w:val="24"/>
                <w:lang w:val="uk-UA"/>
              </w:rPr>
            </w:pPr>
            <w:r w:rsidRPr="00604C45">
              <w:rPr>
                <w:rFonts w:ascii="Times New Roman" w:eastAsia="Times New Roman" w:hAnsi="Times New Roman" w:cs="Times New Roman"/>
                <w:color w:val="000000" w:themeColor="text1"/>
                <w:sz w:val="24"/>
                <w:szCs w:val="24"/>
                <w:lang w:val="uk-UA" w:eastAsia="uk-UA"/>
              </w:rPr>
              <w:t>демонструвати здатність належним чином поводити себе й реагувати у типових академічних та професійних ситуаціях повсякденного життя, а також демонструвати знання правил взаємодії між людьми у таких ситуаціях (розпізнавання відповідних жестів, спілкування очима, усвідомлення значення фізичної дистанції та розуміння жестикуляції у кожній з таких ситуацій)</w:t>
            </w:r>
          </w:p>
        </w:tc>
      </w:tr>
      <w:tr w:rsidR="00604C45" w:rsidRPr="00604C45" w14:paraId="4E71C812" w14:textId="77777777" w:rsidTr="009C1108">
        <w:trPr>
          <w:jc w:val="center"/>
        </w:trPr>
        <w:tc>
          <w:tcPr>
            <w:tcW w:w="918" w:type="dxa"/>
            <w:vMerge/>
            <w:shd w:val="clear" w:color="auto" w:fill="auto"/>
          </w:tcPr>
          <w:p w14:paraId="46D15087"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tc>
        <w:tc>
          <w:tcPr>
            <w:tcW w:w="1371" w:type="dxa"/>
          </w:tcPr>
          <w:p w14:paraId="670B2661" w14:textId="77777777" w:rsidR="00604C45" w:rsidRPr="00604C45" w:rsidRDefault="00604C45" w:rsidP="00604C45">
            <w:pPr>
              <w:spacing w:after="0" w:line="240" w:lineRule="auto"/>
              <w:rPr>
                <w:rFonts w:ascii="Times New Roman" w:eastAsia="Times New Roman" w:hAnsi="Times New Roman" w:cs="Times New Roman"/>
                <w:color w:val="000000" w:themeColor="tex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Р13.4-З1</w:t>
            </w:r>
          </w:p>
          <w:p w14:paraId="31CC4130"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tc>
        <w:tc>
          <w:tcPr>
            <w:tcW w:w="8231" w:type="dxa"/>
          </w:tcPr>
          <w:p w14:paraId="03EDA223" w14:textId="77777777" w:rsidR="00604C45" w:rsidRPr="00604C45" w:rsidRDefault="00604C45" w:rsidP="00604C45">
            <w:pPr>
              <w:tabs>
                <w:tab w:val="left" w:pos="993"/>
              </w:tabs>
              <w:spacing w:after="0" w:line="276" w:lineRule="auto"/>
              <w:jc w:val="both"/>
              <w:rPr>
                <w:rFonts w:ascii="Times New Roman" w:eastAsia="Times New Roman" w:hAnsi="Times New Roman" w:cs="Times New Roman"/>
                <w:color w:val="4472C4" w:themeColor="accent1"/>
                <w:sz w:val="28"/>
                <w:szCs w:val="28"/>
                <w:lang w:val="uk-UA" w:eastAsia="uk-UA"/>
              </w:rPr>
            </w:pPr>
            <w:r w:rsidRPr="00604C45">
              <w:rPr>
                <w:rFonts w:ascii="Times New Roman" w:eastAsia="Times New Roman" w:hAnsi="Times New Roman" w:cs="Times New Roman"/>
                <w:color w:val="000000" w:themeColor="text1"/>
                <w:sz w:val="24"/>
                <w:szCs w:val="24"/>
                <w:lang w:val="uk-UA"/>
              </w:rPr>
              <w:t xml:space="preserve">демонструвати здатність діяти соціально відповідально та громадсько свідомо на основі етичних міркувань (мотивів), повагу до різноманітності та </w:t>
            </w:r>
            <w:proofErr w:type="spellStart"/>
            <w:r w:rsidRPr="00604C45">
              <w:rPr>
                <w:rFonts w:ascii="Times New Roman" w:eastAsia="Times New Roman" w:hAnsi="Times New Roman" w:cs="Times New Roman"/>
                <w:color w:val="000000" w:themeColor="text1"/>
                <w:sz w:val="24"/>
                <w:szCs w:val="24"/>
                <w:lang w:val="uk-UA"/>
              </w:rPr>
              <w:t>міжкультурності</w:t>
            </w:r>
            <w:proofErr w:type="spellEnd"/>
            <w:r w:rsidRPr="00604C45">
              <w:rPr>
                <w:rFonts w:ascii="Times New Roman" w:eastAsia="Times New Roman" w:hAnsi="Times New Roman" w:cs="Times New Roman"/>
                <w:color w:val="000000" w:themeColor="text1"/>
                <w:sz w:val="24"/>
                <w:szCs w:val="24"/>
                <w:lang w:val="uk-UA" w:eastAsia="ru-RU"/>
              </w:rPr>
              <w:t xml:space="preserve"> </w:t>
            </w:r>
          </w:p>
        </w:tc>
      </w:tr>
      <w:tr w:rsidR="00604C45" w:rsidRPr="00604C45" w14:paraId="3E7B3426" w14:textId="77777777" w:rsidTr="009C1108">
        <w:trPr>
          <w:jc w:val="center"/>
        </w:trPr>
        <w:tc>
          <w:tcPr>
            <w:tcW w:w="918" w:type="dxa"/>
            <w:vMerge/>
            <w:shd w:val="clear" w:color="auto" w:fill="auto"/>
          </w:tcPr>
          <w:p w14:paraId="7E152C95"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tc>
        <w:tc>
          <w:tcPr>
            <w:tcW w:w="1371" w:type="dxa"/>
          </w:tcPr>
          <w:p w14:paraId="0D5C4C5D" w14:textId="77777777" w:rsidR="00604C45" w:rsidRPr="00604C45" w:rsidRDefault="00604C45" w:rsidP="00604C45">
            <w:pPr>
              <w:spacing w:after="0" w:line="240" w:lineRule="auto"/>
              <w:rPr>
                <w:rFonts w:ascii="Times New Roman" w:eastAsia="Times New Roman" w:hAnsi="Times New Roman" w:cs="Times New Roman"/>
                <w:color w:val="4472C4" w:themeColor="accen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Р13.5-З1</w:t>
            </w:r>
          </w:p>
        </w:tc>
        <w:tc>
          <w:tcPr>
            <w:tcW w:w="8231" w:type="dxa"/>
          </w:tcPr>
          <w:p w14:paraId="28EA458E" w14:textId="16BEFE96" w:rsidR="00604C45" w:rsidRPr="00604C45" w:rsidRDefault="00604C45" w:rsidP="00604C45">
            <w:pPr>
              <w:tabs>
                <w:tab w:val="left" w:pos="993"/>
              </w:tabs>
              <w:spacing w:after="0" w:line="276" w:lineRule="auto"/>
              <w:jc w:val="both"/>
              <w:rPr>
                <w:rFonts w:ascii="Times New Roman" w:eastAsia="Times New Roman" w:hAnsi="Times New Roman" w:cs="Times New Roman"/>
                <w:color w:val="4472C4" w:themeColor="accent1"/>
                <w:sz w:val="24"/>
                <w:szCs w:val="24"/>
                <w:highlight w:val="yellow"/>
                <w:lang w:val="uk-UA" w:eastAsia="uk-UA"/>
              </w:rPr>
            </w:pPr>
            <w:r w:rsidRPr="00604C45">
              <w:rPr>
                <w:rFonts w:ascii="Times New Roman" w:eastAsia="Times New Roman" w:hAnsi="Times New Roman" w:cs="Times New Roman"/>
                <w:color w:val="000000" w:themeColor="text1"/>
                <w:sz w:val="24"/>
                <w:szCs w:val="24"/>
                <w:lang w:val="uk-UA" w:eastAsia="uk-UA"/>
              </w:rPr>
              <w:t>ідентифікувати різні корпоративні культури в конкретних професійних контекстах; застосовувати міжкультурне розуміння у процесі безпосереднього усного та писемного спілкування в академічному та професійному середовищі;</w:t>
            </w:r>
          </w:p>
        </w:tc>
      </w:tr>
      <w:tr w:rsidR="00604C45" w:rsidRPr="00754941" w14:paraId="22B7BE3B" w14:textId="77777777" w:rsidTr="009C1108">
        <w:trPr>
          <w:jc w:val="center"/>
        </w:trPr>
        <w:tc>
          <w:tcPr>
            <w:tcW w:w="918" w:type="dxa"/>
            <w:vMerge/>
            <w:shd w:val="clear" w:color="auto" w:fill="auto"/>
          </w:tcPr>
          <w:p w14:paraId="178C6E4C"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tc>
        <w:tc>
          <w:tcPr>
            <w:tcW w:w="1371" w:type="dxa"/>
          </w:tcPr>
          <w:p w14:paraId="017020F2" w14:textId="77777777" w:rsidR="00604C45" w:rsidRPr="00604C45" w:rsidRDefault="00604C45" w:rsidP="00604C45">
            <w:pPr>
              <w:spacing w:after="0" w:line="240" w:lineRule="auto"/>
              <w:rPr>
                <w:rFonts w:ascii="Times New Roman" w:eastAsia="Times New Roman" w:hAnsi="Times New Roman" w:cs="Times New Roman"/>
                <w:color w:val="000000" w:themeColor="tex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Р13.6-З1</w:t>
            </w:r>
          </w:p>
          <w:p w14:paraId="45AC9465" w14:textId="77777777" w:rsidR="00604C45" w:rsidRPr="00604C45" w:rsidRDefault="00604C45" w:rsidP="00604C45">
            <w:pPr>
              <w:spacing w:after="0" w:line="240" w:lineRule="auto"/>
              <w:rPr>
                <w:rFonts w:ascii="Times New Roman" w:eastAsia="Times New Roman" w:hAnsi="Times New Roman" w:cs="Times New Roman"/>
                <w:color w:val="4472C4" w:themeColor="accent1"/>
                <w:sz w:val="24"/>
                <w:szCs w:val="24"/>
                <w:lang w:val="uk-UA" w:eastAsia="ru-RU"/>
              </w:rPr>
            </w:pPr>
          </w:p>
        </w:tc>
        <w:tc>
          <w:tcPr>
            <w:tcW w:w="8231" w:type="dxa"/>
          </w:tcPr>
          <w:p w14:paraId="08C5AE2E" w14:textId="77777777" w:rsidR="00604C45" w:rsidRPr="00604C45" w:rsidRDefault="00604C45" w:rsidP="00604C45">
            <w:pPr>
              <w:tabs>
                <w:tab w:val="left" w:pos="993"/>
              </w:tabs>
              <w:spacing w:after="0" w:line="276" w:lineRule="auto"/>
              <w:jc w:val="both"/>
              <w:rPr>
                <w:rFonts w:ascii="Times New Roman" w:eastAsia="Times New Roman" w:hAnsi="Times New Roman" w:cs="Times New Roman"/>
                <w:color w:val="4472C4" w:themeColor="accent1"/>
                <w:sz w:val="24"/>
                <w:szCs w:val="24"/>
                <w:lang w:val="uk-UA" w:eastAsia="ru-RU"/>
              </w:rPr>
            </w:pPr>
            <w:r w:rsidRPr="00604C45">
              <w:rPr>
                <w:rFonts w:ascii="Times New Roman" w:eastAsia="Times New Roman" w:hAnsi="Times New Roman" w:cs="Times New Roman"/>
                <w:color w:val="000000" w:themeColor="text1"/>
                <w:sz w:val="23"/>
                <w:szCs w:val="23"/>
                <w:lang w:val="uk-UA" w:eastAsia="ru-RU"/>
              </w:rPr>
              <w:t>демонструвати навички аналізу ситуації та здійснення відповідної до ситуації комунікації у різних сферах діяльності організації,</w:t>
            </w:r>
            <w:r w:rsidRPr="00604C45">
              <w:rPr>
                <w:rFonts w:ascii="Times New Roman" w:eastAsia="Times New Roman" w:hAnsi="Times New Roman" w:cs="Times New Roman"/>
                <w:color w:val="000000" w:themeColor="text1"/>
                <w:sz w:val="24"/>
                <w:szCs w:val="24"/>
                <w:lang w:val="uk-UA" w:eastAsia="ru-RU"/>
              </w:rPr>
              <w:t xml:space="preserve"> </w:t>
            </w:r>
            <w:r w:rsidRPr="00604C45">
              <w:rPr>
                <w:rFonts w:ascii="Times New Roman" w:eastAsia="Times New Roman" w:hAnsi="Times New Roman" w:cs="Times New Roman"/>
                <w:color w:val="000000" w:themeColor="text1"/>
                <w:sz w:val="23"/>
                <w:szCs w:val="23"/>
                <w:lang w:val="uk-UA" w:eastAsia="ru-RU"/>
              </w:rPr>
              <w:t xml:space="preserve">виявляти навички організаційного проектування при моделюванні бізнес-зустрічей та переговорів, </w:t>
            </w:r>
            <w:r w:rsidRPr="00604C45">
              <w:rPr>
                <w:rFonts w:ascii="Times New Roman" w:eastAsia="Times New Roman" w:hAnsi="Times New Roman" w:cs="Times New Roman"/>
                <w:color w:val="000000" w:themeColor="text1"/>
                <w:sz w:val="24"/>
                <w:szCs w:val="24"/>
                <w:lang w:val="uk-UA" w:eastAsia="ru-RU"/>
              </w:rPr>
              <w:t>використовуючи відповідні мовні регістри та мовні функції</w:t>
            </w:r>
          </w:p>
        </w:tc>
      </w:tr>
      <w:tr w:rsidR="00604C45" w:rsidRPr="00754941" w14:paraId="5DF94A08" w14:textId="77777777" w:rsidTr="009C1108">
        <w:trPr>
          <w:jc w:val="center"/>
        </w:trPr>
        <w:tc>
          <w:tcPr>
            <w:tcW w:w="918" w:type="dxa"/>
            <w:vMerge/>
            <w:shd w:val="clear" w:color="auto" w:fill="auto"/>
          </w:tcPr>
          <w:p w14:paraId="7E0994A7"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tc>
        <w:tc>
          <w:tcPr>
            <w:tcW w:w="1371" w:type="dxa"/>
          </w:tcPr>
          <w:p w14:paraId="5098C5D9" w14:textId="77777777" w:rsidR="00604C45" w:rsidRPr="00604C45" w:rsidRDefault="00604C45" w:rsidP="00604C45">
            <w:pPr>
              <w:spacing w:after="0" w:line="240" w:lineRule="auto"/>
              <w:rPr>
                <w:rFonts w:ascii="Times New Roman" w:eastAsia="Times New Roman" w:hAnsi="Times New Roman" w:cs="Times New Roman"/>
                <w:color w:val="000000" w:themeColor="tex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Р13</w:t>
            </w:r>
            <w:r w:rsidRPr="00604C45">
              <w:rPr>
                <w:rFonts w:ascii="Times New Roman" w:eastAsia="Times New Roman" w:hAnsi="Times New Roman" w:cs="Times New Roman"/>
                <w:color w:val="000000" w:themeColor="text1"/>
                <w:sz w:val="24"/>
                <w:szCs w:val="24"/>
                <w:lang w:val="en-US" w:eastAsia="ru-RU"/>
              </w:rPr>
              <w:t>.7-</w:t>
            </w:r>
            <w:r w:rsidRPr="00604C45">
              <w:rPr>
                <w:rFonts w:ascii="Times New Roman" w:eastAsia="Times New Roman" w:hAnsi="Times New Roman" w:cs="Times New Roman"/>
                <w:color w:val="000000" w:themeColor="text1"/>
                <w:sz w:val="24"/>
                <w:szCs w:val="24"/>
                <w:lang w:val="uk-UA" w:eastAsia="ru-RU"/>
              </w:rPr>
              <w:t>З1</w:t>
            </w:r>
          </w:p>
          <w:p w14:paraId="0FEB075A" w14:textId="77777777" w:rsidR="00604C45" w:rsidRPr="00604C45" w:rsidRDefault="00604C45" w:rsidP="00604C45">
            <w:pPr>
              <w:spacing w:after="0" w:line="240" w:lineRule="auto"/>
              <w:rPr>
                <w:rFonts w:ascii="Times New Roman" w:eastAsia="Times New Roman" w:hAnsi="Times New Roman" w:cs="Times New Roman"/>
                <w:color w:val="000000" w:themeColor="text1"/>
                <w:sz w:val="24"/>
                <w:szCs w:val="24"/>
                <w:lang w:val="uk-UA" w:eastAsia="ru-RU"/>
              </w:rPr>
            </w:pPr>
          </w:p>
          <w:p w14:paraId="4685C24A" w14:textId="77777777" w:rsidR="00604C45" w:rsidRPr="00604C45" w:rsidRDefault="00604C45" w:rsidP="00604C45">
            <w:pPr>
              <w:spacing w:after="0" w:line="240" w:lineRule="auto"/>
              <w:rPr>
                <w:rFonts w:ascii="Times New Roman" w:eastAsia="Times New Roman" w:hAnsi="Times New Roman" w:cs="Times New Roman"/>
                <w:color w:val="4472C4" w:themeColor="accent1"/>
                <w:sz w:val="24"/>
                <w:szCs w:val="24"/>
                <w:lang w:val="uk-UA" w:eastAsia="ru-RU"/>
              </w:rPr>
            </w:pPr>
          </w:p>
        </w:tc>
        <w:tc>
          <w:tcPr>
            <w:tcW w:w="8231" w:type="dxa"/>
          </w:tcPr>
          <w:p w14:paraId="147B6C60" w14:textId="77777777" w:rsidR="00604C45" w:rsidRPr="00604C45" w:rsidRDefault="00604C45" w:rsidP="00604C45">
            <w:pPr>
              <w:spacing w:after="0" w:line="240" w:lineRule="auto"/>
              <w:rPr>
                <w:rFonts w:ascii="Times New Roman" w:eastAsia="Times New Roman" w:hAnsi="Times New Roman" w:cs="Times New Roman"/>
                <w:color w:val="4472C4" w:themeColor="accent1"/>
                <w:sz w:val="24"/>
                <w:szCs w:val="24"/>
                <w:lang w:val="uk-UA"/>
              </w:rPr>
            </w:pPr>
            <w:r w:rsidRPr="00604C45">
              <w:rPr>
                <w:rFonts w:ascii="Times New Roman" w:eastAsia="Times New Roman" w:hAnsi="Times New Roman" w:cs="Times New Roman"/>
                <w:color w:val="000000" w:themeColor="text1"/>
                <w:sz w:val="24"/>
                <w:szCs w:val="24"/>
                <w:lang w:val="uk-UA"/>
              </w:rPr>
              <w:t>описувати зміст функціональних сфер діяльності організації,</w:t>
            </w:r>
            <w:r w:rsidRPr="00604C45">
              <w:rPr>
                <w:rFonts w:ascii="Times New Roman" w:eastAsia="Times New Roman" w:hAnsi="Times New Roman" w:cs="Times New Roman"/>
                <w:color w:val="000000" w:themeColor="text1"/>
                <w:sz w:val="23"/>
                <w:szCs w:val="23"/>
                <w:lang w:val="uk-UA" w:eastAsia="ru-RU"/>
              </w:rPr>
              <w:t xml:space="preserve"> демонструвати навички обґрунтування дієвих інструментів мотивування персоналу організації,</w:t>
            </w:r>
            <w:r w:rsidRPr="00604C45">
              <w:rPr>
                <w:rFonts w:ascii="Times New Roman" w:eastAsia="Times New Roman" w:hAnsi="Times New Roman" w:cs="Times New Roman"/>
                <w:color w:val="000000" w:themeColor="text1"/>
                <w:sz w:val="24"/>
                <w:szCs w:val="24"/>
                <w:lang w:val="uk-UA"/>
              </w:rPr>
              <w:t xml:space="preserve"> </w:t>
            </w:r>
            <w:r w:rsidRPr="00604C45">
              <w:rPr>
                <w:rFonts w:ascii="Times New Roman" w:eastAsia="Times New Roman" w:hAnsi="Times New Roman" w:cs="Times New Roman"/>
                <w:color w:val="000000" w:themeColor="text1"/>
                <w:sz w:val="24"/>
                <w:szCs w:val="24"/>
                <w:shd w:val="clear" w:color="auto" w:fill="FFFFFF"/>
                <w:lang w:val="uk-UA" w:eastAsia="ru-RU"/>
              </w:rPr>
              <w:t>володіти базовою термінологією і</w:t>
            </w:r>
            <w:r w:rsidRPr="00604C45">
              <w:rPr>
                <w:rFonts w:ascii="Times New Roman" w:eastAsia="Times New Roman" w:hAnsi="Times New Roman" w:cs="Times New Roman"/>
                <w:color w:val="000000" w:themeColor="text1"/>
                <w:sz w:val="24"/>
                <w:szCs w:val="24"/>
                <w:lang w:val="uk-UA" w:eastAsia="uk-UA"/>
              </w:rPr>
              <w:t xml:space="preserve"> обговорювати пов’язані зі спеціалізацією питання для досягання порозуміння</w:t>
            </w:r>
            <w:r w:rsidRPr="00604C45">
              <w:rPr>
                <w:rFonts w:ascii="Times New Roman" w:eastAsia="Times New Roman" w:hAnsi="Times New Roman" w:cs="Times New Roman"/>
                <w:color w:val="000000" w:themeColor="text1"/>
                <w:sz w:val="24"/>
                <w:szCs w:val="24"/>
                <w:lang w:val="uk-UA"/>
              </w:rPr>
              <w:t xml:space="preserve"> </w:t>
            </w:r>
          </w:p>
        </w:tc>
      </w:tr>
      <w:tr w:rsidR="00604C45" w:rsidRPr="00604C45" w14:paraId="647C47B5" w14:textId="77777777" w:rsidTr="009C1108">
        <w:trPr>
          <w:jc w:val="center"/>
        </w:trPr>
        <w:tc>
          <w:tcPr>
            <w:tcW w:w="918" w:type="dxa"/>
            <w:vMerge/>
            <w:shd w:val="clear" w:color="auto" w:fill="auto"/>
          </w:tcPr>
          <w:p w14:paraId="3F9A06B9"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tc>
        <w:tc>
          <w:tcPr>
            <w:tcW w:w="1371" w:type="dxa"/>
          </w:tcPr>
          <w:p w14:paraId="1300BDAD"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Р13.8-З1</w:t>
            </w:r>
          </w:p>
          <w:p w14:paraId="1E7960DA"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tc>
        <w:tc>
          <w:tcPr>
            <w:tcW w:w="8231" w:type="dxa"/>
          </w:tcPr>
          <w:p w14:paraId="31855E38" w14:textId="07DB7854" w:rsidR="00604C45" w:rsidRPr="00604C45" w:rsidRDefault="00604C45" w:rsidP="00604C45">
            <w:pPr>
              <w:widowControl w:val="0"/>
              <w:autoSpaceDE w:val="0"/>
              <w:autoSpaceDN w:val="0"/>
              <w:adjustRightInd w:val="0"/>
              <w:spacing w:after="0" w:line="240" w:lineRule="auto"/>
              <w:jc w:val="both"/>
              <w:rPr>
                <w:rFonts w:ascii="Times New Roman" w:eastAsia="Times New Roman" w:hAnsi="Times New Roman" w:cs="Times New Roman"/>
                <w:color w:val="4472C4" w:themeColor="accen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демонструвати навички пошуку, збирання та аналізу іншомовної інформації, для обґрунтування управлінських рішень</w:t>
            </w:r>
          </w:p>
        </w:tc>
      </w:tr>
      <w:tr w:rsidR="00604C45" w:rsidRPr="00604C45" w14:paraId="4D3DE812" w14:textId="77777777" w:rsidTr="009C1108">
        <w:trPr>
          <w:jc w:val="center"/>
        </w:trPr>
        <w:tc>
          <w:tcPr>
            <w:tcW w:w="918" w:type="dxa"/>
            <w:vMerge/>
            <w:shd w:val="clear" w:color="auto" w:fill="auto"/>
          </w:tcPr>
          <w:p w14:paraId="0ED7E1E5"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tc>
        <w:tc>
          <w:tcPr>
            <w:tcW w:w="1371" w:type="dxa"/>
          </w:tcPr>
          <w:p w14:paraId="0B01BA54"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p w14:paraId="5C55DB77" w14:textId="77777777" w:rsidR="00604C45" w:rsidRPr="00604C45" w:rsidRDefault="00604C45" w:rsidP="00604C45">
            <w:pPr>
              <w:spacing w:after="0" w:line="240" w:lineRule="auto"/>
              <w:rPr>
                <w:rFonts w:ascii="Times New Roman" w:eastAsia="Times New Roman" w:hAnsi="Times New Roman" w:cs="Times New Roman"/>
                <w:sz w:val="24"/>
                <w:szCs w:val="24"/>
                <w:lang w:eastAsia="ru-RU"/>
              </w:rPr>
            </w:pPr>
            <w:r w:rsidRPr="00604C45">
              <w:rPr>
                <w:rFonts w:ascii="Times New Roman" w:eastAsia="Times New Roman" w:hAnsi="Times New Roman" w:cs="Times New Roman"/>
                <w:sz w:val="24"/>
                <w:szCs w:val="24"/>
                <w:lang w:val="uk-UA" w:eastAsia="ru-RU"/>
              </w:rPr>
              <w:t>Р13.9-З1</w:t>
            </w:r>
          </w:p>
        </w:tc>
        <w:tc>
          <w:tcPr>
            <w:tcW w:w="8231" w:type="dxa"/>
          </w:tcPr>
          <w:p w14:paraId="64D151D9" w14:textId="7DDF9185" w:rsidR="00604C45" w:rsidRPr="00604C45" w:rsidRDefault="00604C45" w:rsidP="00604C45">
            <w:pPr>
              <w:spacing w:after="0" w:line="240" w:lineRule="auto"/>
              <w:jc w:val="both"/>
              <w:rPr>
                <w:rFonts w:ascii="Times New Roman" w:eastAsia="Times New Roman" w:hAnsi="Times New Roman" w:cs="Times New Roman"/>
                <w:color w:val="4472C4" w:themeColor="accen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вміти моделювати ефективні телефонні розмови та відеоконференці</w:t>
            </w:r>
            <w:r w:rsidR="009C1108">
              <w:rPr>
                <w:rFonts w:ascii="Times New Roman" w:eastAsia="Times New Roman" w:hAnsi="Times New Roman" w:cs="Times New Roman"/>
                <w:color w:val="000000" w:themeColor="text1"/>
                <w:sz w:val="24"/>
                <w:szCs w:val="24"/>
                <w:lang w:val="uk-UA" w:eastAsia="ru-RU"/>
              </w:rPr>
              <w:t>ї</w:t>
            </w:r>
            <w:r w:rsidRPr="00604C45">
              <w:rPr>
                <w:rFonts w:ascii="Times New Roman" w:eastAsia="Times New Roman" w:hAnsi="Times New Roman" w:cs="Times New Roman"/>
                <w:color w:val="000000" w:themeColor="text1"/>
                <w:sz w:val="24"/>
                <w:szCs w:val="24"/>
                <w:lang w:val="uk-UA" w:eastAsia="ru-RU"/>
              </w:rPr>
              <w:t xml:space="preserve"> в ситуаціях, що виникають в професійному середовищах, за умови, що мова співрозмовника чітко артикульована і відповідає загально прийнятому етикету</w:t>
            </w:r>
          </w:p>
        </w:tc>
      </w:tr>
      <w:tr w:rsidR="00604C45" w:rsidRPr="00604C45" w14:paraId="4858A2F8" w14:textId="77777777" w:rsidTr="009C1108">
        <w:trPr>
          <w:jc w:val="center"/>
        </w:trPr>
        <w:tc>
          <w:tcPr>
            <w:tcW w:w="918" w:type="dxa"/>
            <w:vMerge/>
            <w:shd w:val="clear" w:color="auto" w:fill="auto"/>
          </w:tcPr>
          <w:p w14:paraId="5AFCC624"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tc>
        <w:tc>
          <w:tcPr>
            <w:tcW w:w="1371" w:type="dxa"/>
          </w:tcPr>
          <w:p w14:paraId="2E4A377C"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Р13.10-З1</w:t>
            </w:r>
          </w:p>
        </w:tc>
        <w:tc>
          <w:tcPr>
            <w:tcW w:w="8231" w:type="dxa"/>
          </w:tcPr>
          <w:p w14:paraId="703F52CE" w14:textId="04DEA3D7" w:rsidR="00604C45" w:rsidRPr="00604C45" w:rsidRDefault="00604C45" w:rsidP="00604C45">
            <w:pPr>
              <w:spacing w:after="0" w:line="240" w:lineRule="auto"/>
              <w:jc w:val="both"/>
              <w:rPr>
                <w:rFonts w:ascii="Times New Roman" w:eastAsia="Times New Roman" w:hAnsi="Times New Roman" w:cs="Times New Roman"/>
                <w:color w:val="3366FF"/>
                <w:sz w:val="24"/>
                <w:szCs w:val="24"/>
                <w:lang w:val="uk-UA" w:eastAsia="ru-RU"/>
              </w:rPr>
            </w:pPr>
            <w:r w:rsidRPr="00604C45">
              <w:rPr>
                <w:rFonts w:ascii="Times New Roman" w:eastAsia="Times New Roman" w:hAnsi="Times New Roman" w:cs="Times New Roman"/>
                <w:color w:val="000000" w:themeColor="text1"/>
                <w:sz w:val="24"/>
                <w:szCs w:val="24"/>
                <w:lang w:val="uk-UA"/>
              </w:rPr>
              <w:t>систематизувати й упорядковувати отриману іншомовну інформацію</w:t>
            </w:r>
          </w:p>
        </w:tc>
      </w:tr>
      <w:tr w:rsidR="00604C45" w:rsidRPr="00754941" w14:paraId="60ADD161" w14:textId="77777777" w:rsidTr="009C1108">
        <w:trPr>
          <w:jc w:val="center"/>
        </w:trPr>
        <w:tc>
          <w:tcPr>
            <w:tcW w:w="918" w:type="dxa"/>
            <w:vMerge/>
            <w:shd w:val="clear" w:color="auto" w:fill="auto"/>
          </w:tcPr>
          <w:p w14:paraId="0B70E0EF"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tc>
        <w:tc>
          <w:tcPr>
            <w:tcW w:w="1371" w:type="dxa"/>
          </w:tcPr>
          <w:p w14:paraId="0471E654"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Р13.11-З1</w:t>
            </w:r>
          </w:p>
        </w:tc>
        <w:tc>
          <w:tcPr>
            <w:tcW w:w="8231" w:type="dxa"/>
          </w:tcPr>
          <w:p w14:paraId="209DCC28" w14:textId="77777777" w:rsidR="00604C45" w:rsidRPr="00604C45" w:rsidRDefault="00604C45" w:rsidP="00604C45">
            <w:pPr>
              <w:spacing w:after="0" w:line="240" w:lineRule="auto"/>
              <w:jc w:val="both"/>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uk-UA"/>
              </w:rPr>
              <w:t>готувати публічні виступи з низки загальних питань у політичній, економічній, культурній і професійній сферах із застосуванням відповідних засобів вербальної та невербальної комунікації; писати іноземною мовою низку документів, необхідних для участі у міжнародних академічних заходах, програмах обміну</w:t>
            </w:r>
          </w:p>
        </w:tc>
      </w:tr>
      <w:tr w:rsidR="00604C45" w:rsidRPr="00754941" w14:paraId="06316897" w14:textId="77777777" w:rsidTr="009C1108">
        <w:trPr>
          <w:jc w:val="center"/>
        </w:trPr>
        <w:tc>
          <w:tcPr>
            <w:tcW w:w="918" w:type="dxa"/>
            <w:vMerge/>
            <w:shd w:val="clear" w:color="auto" w:fill="auto"/>
          </w:tcPr>
          <w:p w14:paraId="42E2E7A5"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tc>
        <w:tc>
          <w:tcPr>
            <w:tcW w:w="1371" w:type="dxa"/>
          </w:tcPr>
          <w:p w14:paraId="15DD8D65"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Р13</w:t>
            </w:r>
            <w:r w:rsidRPr="00604C45">
              <w:rPr>
                <w:rFonts w:ascii="Times New Roman" w:eastAsia="Times New Roman" w:hAnsi="Times New Roman" w:cs="Times New Roman"/>
                <w:sz w:val="24"/>
                <w:szCs w:val="24"/>
                <w:lang w:val="uk-UA" w:eastAsia="ru-RU"/>
              </w:rPr>
              <w:t>.13-З1</w:t>
            </w:r>
          </w:p>
        </w:tc>
        <w:tc>
          <w:tcPr>
            <w:tcW w:w="8231" w:type="dxa"/>
          </w:tcPr>
          <w:p w14:paraId="6F86171B" w14:textId="77777777" w:rsidR="00604C45" w:rsidRPr="00604C45" w:rsidRDefault="00604C45" w:rsidP="00604C45">
            <w:pPr>
              <w:spacing w:after="0" w:line="240" w:lineRule="auto"/>
              <w:jc w:val="both"/>
              <w:rPr>
                <w:rFonts w:ascii="Times New Roman" w:eastAsia="Times New Roman" w:hAnsi="Times New Roman" w:cs="Times New Roman"/>
                <w:color w:val="4472C4" w:themeColor="accent1"/>
                <w:sz w:val="24"/>
                <w:szCs w:val="24"/>
                <w:lang w:val="uk-UA"/>
              </w:rPr>
            </w:pPr>
            <w:r w:rsidRPr="00604C45">
              <w:rPr>
                <w:rFonts w:ascii="Times New Roman" w:eastAsia="Times New Roman" w:hAnsi="Times New Roman" w:cs="Times New Roman"/>
                <w:color w:val="000000" w:themeColor="text1"/>
                <w:sz w:val="24"/>
                <w:szCs w:val="24"/>
                <w:lang w:val="uk-UA"/>
              </w:rPr>
              <w:t xml:space="preserve">виконувати дослідження індивідуально та/або в групі та </w:t>
            </w:r>
            <w:r w:rsidRPr="00604C45">
              <w:rPr>
                <w:rFonts w:ascii="Times New Roman" w:eastAsia="Times New Roman" w:hAnsi="Times New Roman" w:cs="Times New Roman"/>
                <w:color w:val="000000" w:themeColor="text1"/>
                <w:sz w:val="24"/>
                <w:szCs w:val="24"/>
                <w:lang w:val="uk-UA" w:eastAsia="ru-RU"/>
              </w:rPr>
              <w:t xml:space="preserve">виконувати проектну роботу </w:t>
            </w:r>
            <w:r w:rsidRPr="00604C45">
              <w:rPr>
                <w:rFonts w:ascii="Times New Roman" w:eastAsia="Times New Roman" w:hAnsi="Times New Roman" w:cs="Times New Roman"/>
                <w:color w:val="000000" w:themeColor="text1"/>
                <w:sz w:val="24"/>
                <w:szCs w:val="24"/>
                <w:lang w:val="uk-UA"/>
              </w:rPr>
              <w:t xml:space="preserve">в групі під керівництвом лідера </w:t>
            </w:r>
            <w:r w:rsidRPr="00604C45">
              <w:rPr>
                <w:rFonts w:ascii="Times New Roman" w:eastAsia="Times New Roman" w:hAnsi="Times New Roman" w:cs="Times New Roman"/>
                <w:color w:val="000000" w:themeColor="text1"/>
                <w:sz w:val="24"/>
                <w:szCs w:val="24"/>
                <w:lang w:val="uk-UA" w:eastAsia="ru-RU"/>
              </w:rPr>
              <w:t xml:space="preserve">у сфері </w:t>
            </w:r>
            <w:r w:rsidRPr="00604C45">
              <w:rPr>
                <w:rFonts w:ascii="Times New Roman" w:eastAsia="Times New Roman" w:hAnsi="Times New Roman" w:cs="Times New Roman"/>
                <w:color w:val="000000" w:themeColor="text1"/>
                <w:sz w:val="24"/>
                <w:szCs w:val="24"/>
                <w:lang w:val="uk-UA"/>
              </w:rPr>
              <w:t>діяльності організації та менеджменту</w:t>
            </w:r>
          </w:p>
        </w:tc>
      </w:tr>
      <w:tr w:rsidR="00604C45" w:rsidRPr="00604C45" w14:paraId="3F90BD0A" w14:textId="77777777" w:rsidTr="009C1108">
        <w:trPr>
          <w:trHeight w:val="945"/>
          <w:jc w:val="center"/>
        </w:trPr>
        <w:tc>
          <w:tcPr>
            <w:tcW w:w="918" w:type="dxa"/>
            <w:vMerge/>
            <w:shd w:val="clear" w:color="auto" w:fill="auto"/>
          </w:tcPr>
          <w:p w14:paraId="30860D0C"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tc>
        <w:tc>
          <w:tcPr>
            <w:tcW w:w="1371" w:type="dxa"/>
          </w:tcPr>
          <w:p w14:paraId="21AF54EF"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Р13.14-З1</w:t>
            </w:r>
          </w:p>
          <w:p w14:paraId="5E5A2AEA"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p w14:paraId="442D47E5"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p w14:paraId="182C03D2"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tc>
        <w:tc>
          <w:tcPr>
            <w:tcW w:w="8231" w:type="dxa"/>
          </w:tcPr>
          <w:p w14:paraId="6B9B4AC8" w14:textId="77777777" w:rsidR="00604C45" w:rsidRPr="00604C45" w:rsidRDefault="00604C45" w:rsidP="00604C45">
            <w:pPr>
              <w:widowControl w:val="0"/>
              <w:autoSpaceDE w:val="0"/>
              <w:autoSpaceDN w:val="0"/>
              <w:adjustRightInd w:val="0"/>
              <w:spacing w:after="0" w:line="240" w:lineRule="auto"/>
              <w:jc w:val="both"/>
              <w:rPr>
                <w:rFonts w:ascii="Times New Roman" w:eastAsia="Times New Roman" w:hAnsi="Times New Roman" w:cs="Times New Roman"/>
                <w:color w:val="4472C4" w:themeColor="accen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володіти навичками працювати самостійно (дистанційна робота), уміння отримати результат у рамках обмеженого часу з наголосом на професійну сумлінність та унеможливлення плагіату</w:t>
            </w:r>
          </w:p>
        </w:tc>
      </w:tr>
    </w:tbl>
    <w:p w14:paraId="053AAD3E" w14:textId="77777777" w:rsidR="00604C45" w:rsidRPr="00604C45" w:rsidRDefault="00604C45" w:rsidP="00604C45">
      <w:pPr>
        <w:keepNext/>
        <w:keepLines/>
        <w:spacing w:before="240" w:after="120" w:line="240" w:lineRule="auto"/>
        <w:jc w:val="center"/>
        <w:outlineLvl w:val="0"/>
        <w:rPr>
          <w:rFonts w:ascii="Times New Roman" w:eastAsia="Times New Roman" w:hAnsi="Times New Roman" w:cs="Times New Roman"/>
          <w:b/>
          <w:bCs/>
          <w:color w:val="000000"/>
          <w:sz w:val="28"/>
          <w:szCs w:val="28"/>
          <w:lang w:val="uk-UA" w:eastAsia="ru-RU"/>
        </w:rPr>
      </w:pPr>
      <w:bookmarkStart w:id="7" w:name="_Toc51019202"/>
      <w:r w:rsidRPr="00604C45">
        <w:rPr>
          <w:rFonts w:ascii="Times New Roman" w:eastAsia="Times New Roman" w:hAnsi="Times New Roman" w:cs="Times New Roman"/>
          <w:b/>
          <w:bCs/>
          <w:color w:val="000000"/>
          <w:sz w:val="28"/>
          <w:szCs w:val="28"/>
          <w:lang w:val="uk-UA" w:eastAsia="ru-RU"/>
        </w:rPr>
        <w:t>3 БАЗОВІ ДИСЦИПЛІНИ</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5"/>
        <w:gridCol w:w="7258"/>
      </w:tblGrid>
      <w:tr w:rsidR="00604C45" w:rsidRPr="00604C45" w14:paraId="1E3122E3" w14:textId="77777777" w:rsidTr="00DE1F10">
        <w:trPr>
          <w:tblHeader/>
        </w:trPr>
        <w:tc>
          <w:tcPr>
            <w:tcW w:w="1390" w:type="pct"/>
            <w:vAlign w:val="center"/>
          </w:tcPr>
          <w:p w14:paraId="3714CE15" w14:textId="77777777" w:rsidR="00604C45" w:rsidRPr="00604C45" w:rsidRDefault="00604C45" w:rsidP="00604C45">
            <w:pPr>
              <w:spacing w:after="0" w:line="240" w:lineRule="auto"/>
              <w:jc w:val="center"/>
              <w:rPr>
                <w:rFonts w:ascii="Times New Roman" w:eastAsia="Times New Roman" w:hAnsi="Times New Roman" w:cs="Times New Roman"/>
                <w:b/>
                <w:bCs/>
                <w:sz w:val="24"/>
                <w:szCs w:val="24"/>
                <w:lang w:val="uk-UA" w:eastAsia="zh-TW"/>
              </w:rPr>
            </w:pPr>
            <w:r w:rsidRPr="00604C45">
              <w:rPr>
                <w:rFonts w:ascii="Times New Roman" w:eastAsia="Times New Roman" w:hAnsi="Times New Roman" w:cs="Times New Roman"/>
                <w:b/>
                <w:sz w:val="24"/>
                <w:szCs w:val="24"/>
                <w:lang w:val="uk-UA" w:eastAsia="ru-RU"/>
              </w:rPr>
              <w:t>Назва дисципліни</w:t>
            </w:r>
          </w:p>
        </w:tc>
        <w:tc>
          <w:tcPr>
            <w:tcW w:w="3610" w:type="pct"/>
            <w:vAlign w:val="center"/>
          </w:tcPr>
          <w:p w14:paraId="3432DC10" w14:textId="77777777" w:rsidR="00604C45" w:rsidRPr="00604C45" w:rsidRDefault="00604C45" w:rsidP="00604C45">
            <w:pPr>
              <w:spacing w:after="0" w:line="240" w:lineRule="auto"/>
              <w:ind w:right="-5"/>
              <w:jc w:val="center"/>
              <w:rPr>
                <w:rFonts w:ascii="Times New Roman" w:eastAsia="Times New Roman" w:hAnsi="Times New Roman" w:cs="Times New Roman"/>
                <w:b/>
                <w:sz w:val="24"/>
                <w:szCs w:val="24"/>
                <w:lang w:val="uk-UA" w:eastAsia="ru-RU"/>
              </w:rPr>
            </w:pPr>
            <w:r w:rsidRPr="00604C45">
              <w:rPr>
                <w:rFonts w:ascii="Times New Roman" w:eastAsia="Times New Roman" w:hAnsi="Times New Roman" w:cs="Times New Roman"/>
                <w:b/>
                <w:sz w:val="24"/>
                <w:szCs w:val="24"/>
                <w:lang w:val="uk-UA" w:eastAsia="ru-RU"/>
              </w:rPr>
              <w:t>Здобуті результати навчання</w:t>
            </w:r>
          </w:p>
        </w:tc>
      </w:tr>
      <w:tr w:rsidR="00604C45" w:rsidRPr="00754941" w14:paraId="135F2990" w14:textId="77777777" w:rsidTr="00DE1F10">
        <w:tc>
          <w:tcPr>
            <w:tcW w:w="1390" w:type="pct"/>
            <w:vMerge w:val="restart"/>
          </w:tcPr>
          <w:p w14:paraId="5E142678"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Іноземна мова професійного спрямування</w:t>
            </w:r>
          </w:p>
        </w:tc>
        <w:tc>
          <w:tcPr>
            <w:tcW w:w="3610" w:type="pct"/>
          </w:tcPr>
          <w:p w14:paraId="4614B8CA"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вести і підтримувати розмову на знайомі теми, пов’язані з</w:t>
            </w:r>
          </w:p>
          <w:p w14:paraId="2401E624"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навчанням та майбутньою спеціальністю, висловлюючи</w:t>
            </w:r>
          </w:p>
          <w:p w14:paraId="77E6B4DD"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свої особисті думки і погляди під час обміну фактичною</w:t>
            </w:r>
          </w:p>
          <w:p w14:paraId="68B56E8E"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інформацією про події, пов’язані з освітою та спеціалізацією навчання;</w:t>
            </w:r>
          </w:p>
        </w:tc>
      </w:tr>
      <w:tr w:rsidR="00604C45" w:rsidRPr="00604C45" w14:paraId="2B59F046" w14:textId="77777777" w:rsidTr="00DE1F10">
        <w:tc>
          <w:tcPr>
            <w:tcW w:w="1390" w:type="pct"/>
            <w:vMerge/>
          </w:tcPr>
          <w:p w14:paraId="44CA22F9" w14:textId="77777777" w:rsidR="00604C45" w:rsidRPr="00604C45" w:rsidRDefault="00604C45" w:rsidP="00604C45">
            <w:pPr>
              <w:spacing w:after="0" w:line="240" w:lineRule="auto"/>
              <w:rPr>
                <w:rFonts w:ascii="Times New Roman" w:eastAsia="Times New Roman" w:hAnsi="Times New Roman" w:cs="Times New Roman"/>
                <w:sz w:val="24"/>
                <w:szCs w:val="24"/>
                <w:highlight w:val="yellow"/>
                <w:lang w:val="uk-UA" w:eastAsia="ru-RU"/>
              </w:rPr>
            </w:pPr>
          </w:p>
        </w:tc>
        <w:tc>
          <w:tcPr>
            <w:tcW w:w="3610" w:type="pct"/>
          </w:tcPr>
          <w:p w14:paraId="19AC8400"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розуміти чіткі та прості повідомлення, включаючи попередження, оголошення та інструкції в ситуаціях,</w:t>
            </w:r>
          </w:p>
          <w:p w14:paraId="0A50A9CD"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пов’язаних з навчанням та майбутньою професією; адекватно реагувати на такі повідомлення</w:t>
            </w:r>
          </w:p>
          <w:p w14:paraId="538EE0FB"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tc>
      </w:tr>
      <w:tr w:rsidR="00604C45" w:rsidRPr="00604C45" w14:paraId="3852B30D" w14:textId="77777777" w:rsidTr="00DE1F10">
        <w:tc>
          <w:tcPr>
            <w:tcW w:w="1390" w:type="pct"/>
            <w:vMerge/>
          </w:tcPr>
          <w:p w14:paraId="34638745" w14:textId="77777777" w:rsidR="00604C45" w:rsidRPr="00604C45" w:rsidRDefault="00604C45" w:rsidP="00604C45">
            <w:pPr>
              <w:spacing w:after="0" w:line="240" w:lineRule="auto"/>
              <w:rPr>
                <w:rFonts w:ascii="Times New Roman" w:eastAsia="Times New Roman" w:hAnsi="Times New Roman" w:cs="Times New Roman"/>
                <w:sz w:val="24"/>
                <w:szCs w:val="24"/>
                <w:highlight w:val="yellow"/>
                <w:lang w:val="uk-UA" w:eastAsia="ru-RU"/>
              </w:rPr>
            </w:pPr>
          </w:p>
        </w:tc>
        <w:tc>
          <w:tcPr>
            <w:tcW w:w="3610" w:type="pct"/>
          </w:tcPr>
          <w:p w14:paraId="694933BC"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аналізувати інформацію з іншомовних джерел для отримання даних, необхідних для виконання загальних академічних та професійних завдань;</w:t>
            </w:r>
          </w:p>
        </w:tc>
      </w:tr>
      <w:tr w:rsidR="00604C45" w:rsidRPr="00604C45" w14:paraId="0C5E50D0" w14:textId="77777777" w:rsidTr="00DE1F10">
        <w:tc>
          <w:tcPr>
            <w:tcW w:w="1390" w:type="pct"/>
          </w:tcPr>
          <w:p w14:paraId="57ABC7F2" w14:textId="77777777" w:rsidR="00604C45" w:rsidRPr="00604C45" w:rsidRDefault="00604C45" w:rsidP="00604C45">
            <w:pPr>
              <w:spacing w:after="0" w:line="240" w:lineRule="auto"/>
              <w:rPr>
                <w:rFonts w:ascii="Times New Roman" w:eastAsia="Times New Roman" w:hAnsi="Times New Roman" w:cs="Times New Roman"/>
                <w:sz w:val="24"/>
                <w:szCs w:val="24"/>
                <w:highlight w:val="yellow"/>
                <w:lang w:val="uk-UA" w:eastAsia="ru-RU"/>
              </w:rPr>
            </w:pPr>
          </w:p>
        </w:tc>
        <w:tc>
          <w:tcPr>
            <w:tcW w:w="3610" w:type="pct"/>
          </w:tcPr>
          <w:p w14:paraId="74228107"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ефективно використовувати діапазон словникового запасу (не менше 500 лексичних одиниць), у тому числі</w:t>
            </w:r>
          </w:p>
          <w:p w14:paraId="6ABCDBE2"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термінології академічної сфери та галузі навчання, і граматичні структури, необхідні для вираження відповідних</w:t>
            </w:r>
          </w:p>
          <w:p w14:paraId="6A4C4E22"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функцій та понять.</w:t>
            </w:r>
          </w:p>
        </w:tc>
      </w:tr>
    </w:tbl>
    <w:p w14:paraId="5939B523" w14:textId="77777777" w:rsidR="00604C45" w:rsidRPr="00604C45" w:rsidRDefault="00604C45" w:rsidP="00A92E6E">
      <w:pPr>
        <w:keepNext/>
        <w:keepLines/>
        <w:spacing w:before="240" w:after="120" w:line="240" w:lineRule="auto"/>
        <w:outlineLvl w:val="0"/>
        <w:rPr>
          <w:rFonts w:ascii="Times New Roman" w:eastAsia="Times New Roman" w:hAnsi="Times New Roman" w:cs="Times New Roman"/>
          <w:b/>
          <w:bCs/>
          <w:color w:val="000000"/>
          <w:sz w:val="28"/>
          <w:szCs w:val="28"/>
          <w:lang w:val="uk-UA" w:eastAsia="ru-RU"/>
        </w:rPr>
      </w:pPr>
    </w:p>
    <w:p w14:paraId="15E6EB9B" w14:textId="77777777" w:rsidR="00604C45" w:rsidRPr="00604C45" w:rsidRDefault="00604C45" w:rsidP="00604C45">
      <w:pPr>
        <w:keepNext/>
        <w:keepLines/>
        <w:spacing w:before="240" w:after="120" w:line="240" w:lineRule="auto"/>
        <w:jc w:val="center"/>
        <w:outlineLvl w:val="0"/>
        <w:rPr>
          <w:rFonts w:ascii="Times New Roman" w:eastAsia="Times New Roman" w:hAnsi="Times New Roman" w:cs="Times New Roman"/>
          <w:b/>
          <w:bCs/>
          <w:color w:val="000000"/>
          <w:sz w:val="28"/>
          <w:szCs w:val="28"/>
          <w:lang w:val="uk-UA" w:eastAsia="ru-RU"/>
        </w:rPr>
      </w:pPr>
      <w:bookmarkStart w:id="8" w:name="_Toc51019203"/>
      <w:r w:rsidRPr="00604C45">
        <w:rPr>
          <w:rFonts w:ascii="Times New Roman" w:eastAsia="Times New Roman" w:hAnsi="Times New Roman" w:cs="Times New Roman"/>
          <w:b/>
          <w:bCs/>
          <w:color w:val="000000"/>
          <w:sz w:val="28"/>
          <w:szCs w:val="28"/>
          <w:lang w:val="uk-UA" w:eastAsia="ru-RU"/>
        </w:rPr>
        <w:t>4 ОБСЯГ І РОЗПОДІЛ ЗА ФОРМАМИ ОРГАНІЗАЦІЇ ОСВІТНЬОГО ПРОЦЕСУ ТА ВИДАМИ НАВЧАЛЬНИХ ЗАНЯТЬ</w:t>
      </w:r>
      <w:bookmarkEnd w:id="8"/>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1"/>
        <w:gridCol w:w="661"/>
        <w:gridCol w:w="1227"/>
        <w:gridCol w:w="1357"/>
        <w:gridCol w:w="1227"/>
        <w:gridCol w:w="1357"/>
        <w:gridCol w:w="1227"/>
        <w:gridCol w:w="1447"/>
      </w:tblGrid>
      <w:tr w:rsidR="00604C45" w:rsidRPr="00604C45" w14:paraId="176E1490" w14:textId="77777777" w:rsidTr="00DE1F10">
        <w:tc>
          <w:tcPr>
            <w:tcW w:w="870" w:type="pct"/>
            <w:vMerge w:val="restart"/>
            <w:vAlign w:val="center"/>
          </w:tcPr>
          <w:p w14:paraId="56E95314" w14:textId="77777777" w:rsidR="00604C45" w:rsidRPr="00604C45" w:rsidRDefault="00604C45" w:rsidP="00604C45">
            <w:pPr>
              <w:spacing w:after="0" w:line="240" w:lineRule="auto"/>
              <w:jc w:val="center"/>
              <w:rPr>
                <w:rFonts w:ascii="Times New Roman" w:eastAsia="Times New Roman" w:hAnsi="Times New Roman" w:cs="Times New Roman"/>
                <w:b/>
                <w:sz w:val="24"/>
                <w:szCs w:val="24"/>
                <w:lang w:val="uk-UA" w:eastAsia="ru-RU"/>
              </w:rPr>
            </w:pPr>
            <w:r w:rsidRPr="00604C45">
              <w:rPr>
                <w:rFonts w:ascii="Times New Roman" w:eastAsia="Times New Roman" w:hAnsi="Times New Roman" w:cs="Times New Roman"/>
                <w:b/>
                <w:sz w:val="24"/>
                <w:szCs w:val="24"/>
                <w:lang w:val="uk-UA" w:eastAsia="ru-RU"/>
              </w:rPr>
              <w:t>Вид навчальних занять</w:t>
            </w:r>
          </w:p>
        </w:tc>
        <w:tc>
          <w:tcPr>
            <w:tcW w:w="321" w:type="pct"/>
            <w:vMerge w:val="restart"/>
            <w:textDirection w:val="btLr"/>
            <w:vAlign w:val="center"/>
          </w:tcPr>
          <w:p w14:paraId="502501D4" w14:textId="77777777" w:rsidR="00604C45" w:rsidRPr="00604C45" w:rsidRDefault="00604C45" w:rsidP="00604C45">
            <w:pPr>
              <w:spacing w:after="120" w:line="240" w:lineRule="auto"/>
              <w:ind w:left="113" w:right="-6"/>
              <w:jc w:val="center"/>
              <w:rPr>
                <w:rFonts w:ascii="Times New Roman" w:eastAsia="Times New Roman" w:hAnsi="Times New Roman" w:cs="Times New Roman"/>
                <w:b/>
                <w:sz w:val="24"/>
                <w:szCs w:val="24"/>
                <w:lang w:val="uk-UA" w:eastAsia="ru-RU"/>
              </w:rPr>
            </w:pPr>
            <w:r w:rsidRPr="00604C45">
              <w:rPr>
                <w:rFonts w:ascii="Times New Roman" w:eastAsia="Times New Roman" w:hAnsi="Times New Roman" w:cs="Times New Roman"/>
                <w:b/>
                <w:sz w:val="24"/>
                <w:szCs w:val="24"/>
                <w:lang w:val="uk-UA" w:eastAsia="ru-RU"/>
              </w:rPr>
              <w:t>Обсяг</w:t>
            </w:r>
            <w:r w:rsidRPr="00604C45">
              <w:rPr>
                <w:rFonts w:ascii="Times New Roman" w:eastAsia="Times New Roman" w:hAnsi="Times New Roman" w:cs="Times New Roman"/>
                <w:sz w:val="24"/>
                <w:szCs w:val="24"/>
                <w:lang w:val="uk-UA" w:eastAsia="ru-RU"/>
              </w:rPr>
              <w:t xml:space="preserve">, </w:t>
            </w:r>
            <w:r w:rsidRPr="00604C45">
              <w:rPr>
                <w:rFonts w:ascii="Times New Roman" w:eastAsia="Times New Roman" w:hAnsi="Times New Roman" w:cs="Times New Roman"/>
                <w:i/>
                <w:sz w:val="24"/>
                <w:szCs w:val="24"/>
                <w:lang w:val="uk-UA" w:eastAsia="ru-RU"/>
              </w:rPr>
              <w:t>години</w:t>
            </w:r>
          </w:p>
        </w:tc>
        <w:tc>
          <w:tcPr>
            <w:tcW w:w="3810" w:type="pct"/>
            <w:gridSpan w:val="6"/>
            <w:vAlign w:val="center"/>
          </w:tcPr>
          <w:p w14:paraId="36C3FA82" w14:textId="77777777" w:rsidR="00604C45" w:rsidRPr="00604C45" w:rsidRDefault="00604C45" w:rsidP="00604C45">
            <w:pPr>
              <w:spacing w:after="0" w:line="240" w:lineRule="auto"/>
              <w:ind w:right="-5"/>
              <w:jc w:val="center"/>
              <w:rPr>
                <w:rFonts w:ascii="Times New Roman" w:eastAsia="Times New Roman" w:hAnsi="Times New Roman" w:cs="Times New Roman"/>
                <w:b/>
                <w:sz w:val="24"/>
                <w:szCs w:val="24"/>
                <w:lang w:val="uk-UA" w:eastAsia="ru-RU"/>
              </w:rPr>
            </w:pPr>
            <w:r w:rsidRPr="00604C45">
              <w:rPr>
                <w:rFonts w:ascii="Times New Roman" w:eastAsia="Times New Roman" w:hAnsi="Times New Roman" w:cs="Times New Roman"/>
                <w:b/>
                <w:sz w:val="24"/>
                <w:szCs w:val="24"/>
                <w:lang w:val="uk-UA" w:eastAsia="ru-RU"/>
              </w:rPr>
              <w:t>Розподіл за формами навчання</w:t>
            </w:r>
            <w:r w:rsidRPr="00604C45">
              <w:rPr>
                <w:rFonts w:ascii="Times New Roman" w:eastAsia="Times New Roman" w:hAnsi="Times New Roman" w:cs="Times New Roman"/>
                <w:i/>
                <w:sz w:val="24"/>
                <w:szCs w:val="24"/>
                <w:lang w:val="uk-UA" w:eastAsia="ru-RU"/>
              </w:rPr>
              <w:t>, години</w:t>
            </w:r>
          </w:p>
        </w:tc>
      </w:tr>
      <w:tr w:rsidR="00604C45" w:rsidRPr="00604C45" w14:paraId="12BAE32A" w14:textId="77777777" w:rsidTr="00DE1F10">
        <w:tc>
          <w:tcPr>
            <w:tcW w:w="870" w:type="pct"/>
            <w:vMerge/>
            <w:vAlign w:val="center"/>
          </w:tcPr>
          <w:p w14:paraId="751788CA" w14:textId="77777777" w:rsidR="00604C45" w:rsidRPr="00604C45" w:rsidRDefault="00604C45" w:rsidP="00604C45">
            <w:pPr>
              <w:spacing w:after="0" w:line="240" w:lineRule="auto"/>
              <w:jc w:val="center"/>
              <w:rPr>
                <w:rFonts w:ascii="Times New Roman" w:eastAsia="Times New Roman" w:hAnsi="Times New Roman" w:cs="Times New Roman"/>
                <w:b/>
                <w:sz w:val="24"/>
                <w:szCs w:val="24"/>
                <w:lang w:val="uk-UA" w:eastAsia="ru-RU"/>
              </w:rPr>
            </w:pPr>
          </w:p>
        </w:tc>
        <w:tc>
          <w:tcPr>
            <w:tcW w:w="321" w:type="pct"/>
            <w:vMerge/>
          </w:tcPr>
          <w:p w14:paraId="22E79B3B" w14:textId="77777777" w:rsidR="00604C45" w:rsidRPr="00604C45" w:rsidRDefault="00604C45" w:rsidP="00604C45">
            <w:pPr>
              <w:spacing w:after="0" w:line="240" w:lineRule="auto"/>
              <w:jc w:val="center"/>
              <w:rPr>
                <w:rFonts w:ascii="Times New Roman" w:eastAsia="Times New Roman" w:hAnsi="Times New Roman" w:cs="Times New Roman"/>
                <w:b/>
                <w:sz w:val="24"/>
                <w:szCs w:val="24"/>
                <w:lang w:val="uk-UA" w:eastAsia="ru-RU"/>
              </w:rPr>
            </w:pPr>
          </w:p>
        </w:tc>
        <w:tc>
          <w:tcPr>
            <w:tcW w:w="1255" w:type="pct"/>
            <w:gridSpan w:val="2"/>
            <w:vAlign w:val="center"/>
          </w:tcPr>
          <w:p w14:paraId="2A3AE500" w14:textId="77777777" w:rsidR="00604C45" w:rsidRPr="00604C45" w:rsidRDefault="00604C45" w:rsidP="00604C45">
            <w:pPr>
              <w:spacing w:after="0" w:line="240" w:lineRule="auto"/>
              <w:jc w:val="center"/>
              <w:rPr>
                <w:rFonts w:ascii="Times New Roman" w:eastAsia="Times New Roman" w:hAnsi="Times New Roman" w:cs="Times New Roman"/>
                <w:b/>
                <w:sz w:val="24"/>
                <w:szCs w:val="24"/>
                <w:lang w:val="uk-UA" w:eastAsia="ru-RU"/>
              </w:rPr>
            </w:pPr>
            <w:r w:rsidRPr="00604C45">
              <w:rPr>
                <w:rFonts w:ascii="Times New Roman" w:eastAsia="Times New Roman" w:hAnsi="Times New Roman" w:cs="Times New Roman"/>
                <w:b/>
                <w:sz w:val="24"/>
                <w:szCs w:val="24"/>
                <w:lang w:val="uk-UA" w:eastAsia="ru-RU"/>
              </w:rPr>
              <w:t>денна</w:t>
            </w:r>
          </w:p>
        </w:tc>
        <w:tc>
          <w:tcPr>
            <w:tcW w:w="1255" w:type="pct"/>
            <w:gridSpan w:val="2"/>
            <w:vAlign w:val="center"/>
          </w:tcPr>
          <w:p w14:paraId="306FFE2D" w14:textId="77777777" w:rsidR="00604C45" w:rsidRPr="00604C45" w:rsidRDefault="00604C45" w:rsidP="00604C45">
            <w:pPr>
              <w:spacing w:after="0" w:line="240" w:lineRule="auto"/>
              <w:jc w:val="center"/>
              <w:rPr>
                <w:rFonts w:ascii="Times New Roman" w:eastAsia="Times New Roman" w:hAnsi="Times New Roman" w:cs="Times New Roman"/>
                <w:b/>
                <w:sz w:val="24"/>
                <w:szCs w:val="24"/>
                <w:lang w:val="uk-UA" w:eastAsia="ru-RU"/>
              </w:rPr>
            </w:pPr>
            <w:r w:rsidRPr="00604C45">
              <w:rPr>
                <w:rFonts w:ascii="Times New Roman" w:eastAsia="Times New Roman" w:hAnsi="Times New Roman" w:cs="Times New Roman"/>
                <w:b/>
                <w:sz w:val="24"/>
                <w:szCs w:val="24"/>
                <w:lang w:val="uk-UA" w:eastAsia="ru-RU"/>
              </w:rPr>
              <w:t>вечірня</w:t>
            </w:r>
          </w:p>
        </w:tc>
        <w:tc>
          <w:tcPr>
            <w:tcW w:w="1299" w:type="pct"/>
            <w:gridSpan w:val="2"/>
            <w:vAlign w:val="center"/>
          </w:tcPr>
          <w:p w14:paraId="5376E1A2" w14:textId="77777777" w:rsidR="00604C45" w:rsidRPr="00604C45" w:rsidRDefault="00604C45" w:rsidP="00604C45">
            <w:pPr>
              <w:spacing w:after="0" w:line="240" w:lineRule="auto"/>
              <w:ind w:right="-5"/>
              <w:jc w:val="center"/>
              <w:rPr>
                <w:rFonts w:ascii="Times New Roman" w:eastAsia="Times New Roman" w:hAnsi="Times New Roman" w:cs="Times New Roman"/>
                <w:b/>
                <w:sz w:val="24"/>
                <w:szCs w:val="24"/>
                <w:lang w:val="uk-UA" w:eastAsia="ru-RU"/>
              </w:rPr>
            </w:pPr>
            <w:r w:rsidRPr="00604C45">
              <w:rPr>
                <w:rFonts w:ascii="Times New Roman" w:eastAsia="Times New Roman" w:hAnsi="Times New Roman" w:cs="Times New Roman"/>
                <w:b/>
                <w:sz w:val="24"/>
                <w:szCs w:val="24"/>
                <w:lang w:val="uk-UA" w:eastAsia="ru-RU"/>
              </w:rPr>
              <w:t>заочна</w:t>
            </w:r>
          </w:p>
        </w:tc>
      </w:tr>
      <w:tr w:rsidR="00604C45" w:rsidRPr="00604C45" w14:paraId="3505FACF" w14:textId="77777777" w:rsidTr="00DE1F10">
        <w:trPr>
          <w:trHeight w:val="755"/>
        </w:trPr>
        <w:tc>
          <w:tcPr>
            <w:tcW w:w="870" w:type="pct"/>
            <w:vMerge/>
            <w:vAlign w:val="center"/>
          </w:tcPr>
          <w:p w14:paraId="26A97789" w14:textId="77777777" w:rsidR="00604C45" w:rsidRPr="00604C45" w:rsidRDefault="00604C45" w:rsidP="00604C45">
            <w:pPr>
              <w:spacing w:after="0" w:line="240" w:lineRule="auto"/>
              <w:jc w:val="center"/>
              <w:rPr>
                <w:rFonts w:ascii="Times New Roman" w:eastAsia="Times New Roman" w:hAnsi="Times New Roman" w:cs="Times New Roman"/>
                <w:sz w:val="24"/>
                <w:szCs w:val="24"/>
                <w:lang w:val="uk-UA" w:eastAsia="ru-RU"/>
              </w:rPr>
            </w:pPr>
          </w:p>
        </w:tc>
        <w:tc>
          <w:tcPr>
            <w:tcW w:w="321" w:type="pct"/>
            <w:vMerge/>
          </w:tcPr>
          <w:p w14:paraId="4E5B7BDD" w14:textId="77777777" w:rsidR="00604C45" w:rsidRPr="00604C45" w:rsidRDefault="00604C45" w:rsidP="00604C45">
            <w:pPr>
              <w:spacing w:after="0" w:line="240" w:lineRule="auto"/>
              <w:jc w:val="center"/>
              <w:rPr>
                <w:rFonts w:ascii="Times New Roman" w:eastAsia="Times New Roman" w:hAnsi="Times New Roman" w:cs="Times New Roman"/>
                <w:bCs/>
                <w:color w:val="000000"/>
                <w:sz w:val="24"/>
                <w:szCs w:val="24"/>
                <w:lang w:val="uk-UA" w:eastAsia="ru-RU"/>
              </w:rPr>
            </w:pPr>
          </w:p>
        </w:tc>
        <w:tc>
          <w:tcPr>
            <w:tcW w:w="596" w:type="pct"/>
          </w:tcPr>
          <w:p w14:paraId="26ABB6DC" w14:textId="77777777" w:rsidR="00604C45" w:rsidRPr="00604C45" w:rsidRDefault="00604C45" w:rsidP="00604C45">
            <w:pPr>
              <w:spacing w:after="0" w:line="240" w:lineRule="auto"/>
              <w:jc w:val="center"/>
              <w:rPr>
                <w:rFonts w:ascii="Times New Roman" w:eastAsia="Times New Roman" w:hAnsi="Times New Roman" w:cs="Times New Roman"/>
                <w:bCs/>
                <w:color w:val="000000"/>
                <w:sz w:val="24"/>
                <w:szCs w:val="24"/>
                <w:lang w:val="uk-UA" w:eastAsia="ru-RU"/>
              </w:rPr>
            </w:pPr>
            <w:r w:rsidRPr="00604C45">
              <w:rPr>
                <w:rFonts w:ascii="Times New Roman" w:eastAsia="Times New Roman" w:hAnsi="Times New Roman" w:cs="Times New Roman"/>
                <w:bCs/>
                <w:color w:val="000000"/>
                <w:lang w:val="uk-UA" w:eastAsia="ru-RU"/>
              </w:rPr>
              <w:t>аудиторні заняття</w:t>
            </w:r>
          </w:p>
        </w:tc>
        <w:tc>
          <w:tcPr>
            <w:tcW w:w="659" w:type="pct"/>
            <w:vAlign w:val="center"/>
          </w:tcPr>
          <w:p w14:paraId="2492ED24" w14:textId="77777777" w:rsidR="00604C45" w:rsidRPr="00604C45" w:rsidRDefault="00604C45" w:rsidP="00604C45">
            <w:pPr>
              <w:spacing w:after="0" w:line="240" w:lineRule="auto"/>
              <w:jc w:val="center"/>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lang w:val="uk-UA" w:eastAsia="ru-RU"/>
              </w:rPr>
              <w:t>самостійна робота</w:t>
            </w:r>
          </w:p>
        </w:tc>
        <w:tc>
          <w:tcPr>
            <w:tcW w:w="596" w:type="pct"/>
          </w:tcPr>
          <w:p w14:paraId="33A0420A" w14:textId="77777777" w:rsidR="00604C45" w:rsidRPr="00604C45" w:rsidRDefault="00604C45" w:rsidP="00604C45">
            <w:pPr>
              <w:spacing w:after="0" w:line="240" w:lineRule="auto"/>
              <w:jc w:val="center"/>
              <w:rPr>
                <w:rFonts w:ascii="Times New Roman" w:eastAsia="Times New Roman" w:hAnsi="Times New Roman" w:cs="Times New Roman"/>
                <w:bCs/>
                <w:color w:val="000000"/>
                <w:sz w:val="24"/>
                <w:szCs w:val="24"/>
                <w:lang w:val="uk-UA" w:eastAsia="ru-RU"/>
              </w:rPr>
            </w:pPr>
            <w:r w:rsidRPr="00604C45">
              <w:rPr>
                <w:rFonts w:ascii="Times New Roman" w:eastAsia="Times New Roman" w:hAnsi="Times New Roman" w:cs="Times New Roman"/>
                <w:bCs/>
                <w:color w:val="000000"/>
                <w:lang w:val="uk-UA" w:eastAsia="ru-RU"/>
              </w:rPr>
              <w:t>аудиторні заняття</w:t>
            </w:r>
          </w:p>
        </w:tc>
        <w:tc>
          <w:tcPr>
            <w:tcW w:w="659" w:type="pct"/>
            <w:vAlign w:val="center"/>
          </w:tcPr>
          <w:p w14:paraId="261249CF" w14:textId="77777777" w:rsidR="00604C45" w:rsidRPr="00604C45" w:rsidRDefault="00604C45" w:rsidP="00604C45">
            <w:pPr>
              <w:spacing w:after="0" w:line="240" w:lineRule="auto"/>
              <w:jc w:val="center"/>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lang w:val="uk-UA" w:eastAsia="ru-RU"/>
              </w:rPr>
              <w:t>самостійна робота</w:t>
            </w:r>
          </w:p>
        </w:tc>
        <w:tc>
          <w:tcPr>
            <w:tcW w:w="596" w:type="pct"/>
          </w:tcPr>
          <w:p w14:paraId="26A64B50" w14:textId="77777777" w:rsidR="00604C45" w:rsidRPr="00604C45" w:rsidRDefault="00604C45" w:rsidP="00604C45">
            <w:pPr>
              <w:spacing w:after="0" w:line="240" w:lineRule="auto"/>
              <w:jc w:val="center"/>
              <w:rPr>
                <w:rFonts w:ascii="Times New Roman" w:eastAsia="Times New Roman" w:hAnsi="Times New Roman" w:cs="Times New Roman"/>
                <w:bCs/>
                <w:color w:val="000000"/>
                <w:sz w:val="24"/>
                <w:szCs w:val="24"/>
                <w:lang w:val="uk-UA" w:eastAsia="ru-RU"/>
              </w:rPr>
            </w:pPr>
            <w:r w:rsidRPr="00604C45">
              <w:rPr>
                <w:rFonts w:ascii="Times New Roman" w:eastAsia="Times New Roman" w:hAnsi="Times New Roman" w:cs="Times New Roman"/>
                <w:bCs/>
                <w:color w:val="000000"/>
                <w:lang w:val="uk-UA" w:eastAsia="ru-RU"/>
              </w:rPr>
              <w:t>аудиторні заняття</w:t>
            </w:r>
          </w:p>
        </w:tc>
        <w:tc>
          <w:tcPr>
            <w:tcW w:w="703" w:type="pct"/>
            <w:vAlign w:val="center"/>
          </w:tcPr>
          <w:p w14:paraId="54A40FFB" w14:textId="77777777" w:rsidR="00604C45" w:rsidRPr="00604C45" w:rsidRDefault="00604C45" w:rsidP="00604C45">
            <w:pPr>
              <w:spacing w:after="0" w:line="240" w:lineRule="auto"/>
              <w:jc w:val="center"/>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lang w:val="uk-UA" w:eastAsia="ru-RU"/>
              </w:rPr>
              <w:t>самостійна робота</w:t>
            </w:r>
          </w:p>
        </w:tc>
      </w:tr>
      <w:tr w:rsidR="00604C45" w:rsidRPr="00604C45" w14:paraId="64A2B480" w14:textId="77777777" w:rsidTr="00DE1F10">
        <w:tc>
          <w:tcPr>
            <w:tcW w:w="870" w:type="pct"/>
            <w:vAlign w:val="center"/>
          </w:tcPr>
          <w:p w14:paraId="41739CE2"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лекційні</w:t>
            </w:r>
          </w:p>
        </w:tc>
        <w:tc>
          <w:tcPr>
            <w:tcW w:w="321" w:type="pct"/>
            <w:vAlign w:val="center"/>
          </w:tcPr>
          <w:p w14:paraId="0B566119" w14:textId="77777777" w:rsidR="00604C45" w:rsidRPr="00604C45" w:rsidRDefault="00604C45" w:rsidP="00604C45">
            <w:pPr>
              <w:spacing w:after="0" w:line="240" w:lineRule="auto"/>
              <w:jc w:val="center"/>
              <w:rPr>
                <w:rFonts w:ascii="Times New Roman" w:eastAsia="Times New Roman" w:hAnsi="Times New Roman" w:cs="Times New Roman"/>
                <w:color w:val="000000"/>
                <w:sz w:val="24"/>
                <w:szCs w:val="24"/>
                <w:lang w:eastAsia="ru-RU"/>
              </w:rPr>
            </w:pPr>
            <w:r w:rsidRPr="00604C45">
              <w:rPr>
                <w:rFonts w:ascii="Times New Roman" w:eastAsia="Times New Roman" w:hAnsi="Times New Roman" w:cs="Times New Roman"/>
                <w:bCs/>
                <w:color w:val="000000"/>
                <w:sz w:val="24"/>
                <w:szCs w:val="24"/>
                <w:lang w:val="uk-UA" w:eastAsia="ru-RU"/>
              </w:rPr>
              <w:t>-</w:t>
            </w:r>
          </w:p>
        </w:tc>
        <w:tc>
          <w:tcPr>
            <w:tcW w:w="596" w:type="pct"/>
            <w:vAlign w:val="center"/>
          </w:tcPr>
          <w:p w14:paraId="0BD7AB24" w14:textId="77777777" w:rsidR="00604C45" w:rsidRPr="00604C45" w:rsidRDefault="00604C45" w:rsidP="00604C45">
            <w:pPr>
              <w:spacing w:after="0" w:line="240"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bCs/>
                <w:color w:val="000000"/>
                <w:sz w:val="24"/>
                <w:szCs w:val="24"/>
                <w:lang w:val="uk-UA" w:eastAsia="ru-RU"/>
              </w:rPr>
              <w:t>-</w:t>
            </w:r>
          </w:p>
        </w:tc>
        <w:tc>
          <w:tcPr>
            <w:tcW w:w="659" w:type="pct"/>
            <w:vAlign w:val="center"/>
          </w:tcPr>
          <w:p w14:paraId="6BCD3A40" w14:textId="77777777" w:rsidR="00604C45" w:rsidRPr="00604C45" w:rsidRDefault="00604C45" w:rsidP="00604C45">
            <w:pPr>
              <w:spacing w:after="0" w:line="240"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bCs/>
                <w:color w:val="000000"/>
                <w:sz w:val="24"/>
                <w:szCs w:val="24"/>
                <w:lang w:val="uk-UA" w:eastAsia="ru-RU"/>
              </w:rPr>
              <w:t>-</w:t>
            </w:r>
          </w:p>
        </w:tc>
        <w:tc>
          <w:tcPr>
            <w:tcW w:w="596" w:type="pct"/>
            <w:vAlign w:val="center"/>
          </w:tcPr>
          <w:p w14:paraId="3B408F9A" w14:textId="77777777" w:rsidR="00604C45" w:rsidRPr="00604C45" w:rsidRDefault="00604C45" w:rsidP="00604C45">
            <w:pPr>
              <w:spacing w:after="0" w:line="240"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w:t>
            </w:r>
          </w:p>
        </w:tc>
        <w:tc>
          <w:tcPr>
            <w:tcW w:w="659" w:type="pct"/>
            <w:vAlign w:val="center"/>
          </w:tcPr>
          <w:p w14:paraId="36D1E595" w14:textId="77777777" w:rsidR="00604C45" w:rsidRPr="00604C45" w:rsidRDefault="00604C45" w:rsidP="00604C45">
            <w:pPr>
              <w:spacing w:after="0" w:line="240"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w:t>
            </w:r>
          </w:p>
        </w:tc>
        <w:tc>
          <w:tcPr>
            <w:tcW w:w="596" w:type="pct"/>
            <w:vAlign w:val="center"/>
          </w:tcPr>
          <w:p w14:paraId="2D61486A" w14:textId="77777777" w:rsidR="00604C45" w:rsidRPr="00604C45" w:rsidRDefault="00604C45" w:rsidP="00604C45">
            <w:pPr>
              <w:spacing w:after="0" w:line="240"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w:t>
            </w:r>
          </w:p>
        </w:tc>
        <w:tc>
          <w:tcPr>
            <w:tcW w:w="703" w:type="pct"/>
            <w:vAlign w:val="center"/>
          </w:tcPr>
          <w:p w14:paraId="0823E8B2" w14:textId="77777777" w:rsidR="00604C45" w:rsidRPr="00604C45" w:rsidRDefault="00604C45" w:rsidP="00604C45">
            <w:pPr>
              <w:spacing w:after="0" w:line="240"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w:t>
            </w:r>
          </w:p>
        </w:tc>
      </w:tr>
      <w:tr w:rsidR="00604C45" w:rsidRPr="00604C45" w14:paraId="5DE2E8E6" w14:textId="77777777" w:rsidTr="00DE1F10">
        <w:tc>
          <w:tcPr>
            <w:tcW w:w="870" w:type="pct"/>
            <w:vAlign w:val="center"/>
          </w:tcPr>
          <w:p w14:paraId="50F38969"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практичні</w:t>
            </w:r>
          </w:p>
        </w:tc>
        <w:tc>
          <w:tcPr>
            <w:tcW w:w="321" w:type="pct"/>
            <w:vAlign w:val="center"/>
          </w:tcPr>
          <w:p w14:paraId="29EB651A" w14:textId="79D0C06F" w:rsidR="00604C45" w:rsidRPr="00604C45" w:rsidRDefault="00DE6428" w:rsidP="00604C45">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360</w:t>
            </w:r>
          </w:p>
        </w:tc>
        <w:tc>
          <w:tcPr>
            <w:tcW w:w="596" w:type="pct"/>
            <w:vAlign w:val="center"/>
          </w:tcPr>
          <w:p w14:paraId="469255C2" w14:textId="450AB3D0" w:rsidR="00604C45" w:rsidRPr="00604C45" w:rsidRDefault="00DE6428" w:rsidP="00604C45">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180</w:t>
            </w:r>
          </w:p>
        </w:tc>
        <w:tc>
          <w:tcPr>
            <w:tcW w:w="659" w:type="pct"/>
            <w:vAlign w:val="center"/>
          </w:tcPr>
          <w:p w14:paraId="76F0DFF8" w14:textId="2D118D39" w:rsidR="00604C45" w:rsidRPr="00604C45" w:rsidRDefault="00DE6428" w:rsidP="00604C45">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180</w:t>
            </w:r>
          </w:p>
        </w:tc>
        <w:tc>
          <w:tcPr>
            <w:tcW w:w="596" w:type="pct"/>
            <w:vAlign w:val="center"/>
          </w:tcPr>
          <w:p w14:paraId="11CD2DE6" w14:textId="77777777" w:rsidR="00604C45" w:rsidRPr="00604C45" w:rsidRDefault="00604C45" w:rsidP="00604C45">
            <w:pPr>
              <w:spacing w:after="0" w:line="240"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w:t>
            </w:r>
          </w:p>
        </w:tc>
        <w:tc>
          <w:tcPr>
            <w:tcW w:w="659" w:type="pct"/>
            <w:vAlign w:val="center"/>
          </w:tcPr>
          <w:p w14:paraId="07668D53" w14:textId="77777777" w:rsidR="00604C45" w:rsidRPr="00604C45" w:rsidRDefault="00604C45" w:rsidP="00604C45">
            <w:pPr>
              <w:spacing w:after="0" w:line="240"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w:t>
            </w:r>
          </w:p>
        </w:tc>
        <w:tc>
          <w:tcPr>
            <w:tcW w:w="596" w:type="pct"/>
            <w:vAlign w:val="center"/>
          </w:tcPr>
          <w:p w14:paraId="0448688C" w14:textId="70E50277" w:rsidR="00604C45" w:rsidRPr="00604C45" w:rsidRDefault="00382BF4" w:rsidP="00604C45">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703" w:type="pct"/>
            <w:vAlign w:val="center"/>
          </w:tcPr>
          <w:p w14:paraId="68DF6998" w14:textId="74D723B9" w:rsidR="00604C45" w:rsidRPr="00604C45" w:rsidRDefault="00382BF4" w:rsidP="00604C45">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r>
      <w:tr w:rsidR="00604C45" w:rsidRPr="00604C45" w14:paraId="32957212" w14:textId="77777777" w:rsidTr="00DE1F10">
        <w:tc>
          <w:tcPr>
            <w:tcW w:w="870" w:type="pct"/>
            <w:vAlign w:val="center"/>
          </w:tcPr>
          <w:p w14:paraId="650DA2FC"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лабораторні</w:t>
            </w:r>
          </w:p>
        </w:tc>
        <w:tc>
          <w:tcPr>
            <w:tcW w:w="321" w:type="pct"/>
            <w:vAlign w:val="center"/>
          </w:tcPr>
          <w:p w14:paraId="573278CF" w14:textId="77777777" w:rsidR="00604C45" w:rsidRPr="00604C45" w:rsidRDefault="00604C45" w:rsidP="00604C45">
            <w:pPr>
              <w:spacing w:after="0" w:line="240"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w:t>
            </w:r>
          </w:p>
        </w:tc>
        <w:tc>
          <w:tcPr>
            <w:tcW w:w="596" w:type="pct"/>
            <w:vAlign w:val="center"/>
          </w:tcPr>
          <w:p w14:paraId="4651802E" w14:textId="77777777" w:rsidR="00604C45" w:rsidRPr="00604C45" w:rsidRDefault="00604C45" w:rsidP="00604C45">
            <w:pPr>
              <w:spacing w:after="0" w:line="240"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w:t>
            </w:r>
          </w:p>
        </w:tc>
        <w:tc>
          <w:tcPr>
            <w:tcW w:w="659" w:type="pct"/>
            <w:vAlign w:val="center"/>
          </w:tcPr>
          <w:p w14:paraId="3FAF3C87" w14:textId="77777777" w:rsidR="00604C45" w:rsidRPr="00604C45" w:rsidRDefault="00604C45" w:rsidP="00604C45">
            <w:pPr>
              <w:spacing w:after="0" w:line="240"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w:t>
            </w:r>
          </w:p>
        </w:tc>
        <w:tc>
          <w:tcPr>
            <w:tcW w:w="596" w:type="pct"/>
            <w:vAlign w:val="center"/>
          </w:tcPr>
          <w:p w14:paraId="40B1DC63" w14:textId="77777777" w:rsidR="00604C45" w:rsidRPr="00604C45" w:rsidRDefault="00604C45" w:rsidP="00604C45">
            <w:pPr>
              <w:spacing w:after="0" w:line="240"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w:t>
            </w:r>
          </w:p>
        </w:tc>
        <w:tc>
          <w:tcPr>
            <w:tcW w:w="659" w:type="pct"/>
            <w:vAlign w:val="center"/>
          </w:tcPr>
          <w:p w14:paraId="02609789" w14:textId="77777777" w:rsidR="00604C45" w:rsidRPr="00604C45" w:rsidRDefault="00604C45" w:rsidP="00604C45">
            <w:pPr>
              <w:spacing w:after="0" w:line="240"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w:t>
            </w:r>
          </w:p>
        </w:tc>
        <w:tc>
          <w:tcPr>
            <w:tcW w:w="596" w:type="pct"/>
            <w:vAlign w:val="center"/>
          </w:tcPr>
          <w:p w14:paraId="4EA226E1" w14:textId="77777777" w:rsidR="00604C45" w:rsidRPr="00604C45" w:rsidRDefault="00604C45" w:rsidP="00604C45">
            <w:pPr>
              <w:spacing w:after="0" w:line="240"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w:t>
            </w:r>
          </w:p>
        </w:tc>
        <w:tc>
          <w:tcPr>
            <w:tcW w:w="703" w:type="pct"/>
            <w:vAlign w:val="center"/>
          </w:tcPr>
          <w:p w14:paraId="3DBA63DA" w14:textId="77777777" w:rsidR="00604C45" w:rsidRPr="00604C45" w:rsidRDefault="00604C45" w:rsidP="00604C45">
            <w:pPr>
              <w:spacing w:after="0" w:line="240"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w:t>
            </w:r>
          </w:p>
        </w:tc>
      </w:tr>
      <w:tr w:rsidR="00604C45" w:rsidRPr="00604C45" w14:paraId="4F45BBEF" w14:textId="77777777" w:rsidTr="00DE1F10">
        <w:tc>
          <w:tcPr>
            <w:tcW w:w="870" w:type="pct"/>
            <w:vAlign w:val="center"/>
          </w:tcPr>
          <w:p w14:paraId="2A45E825"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семінари</w:t>
            </w:r>
          </w:p>
        </w:tc>
        <w:tc>
          <w:tcPr>
            <w:tcW w:w="321" w:type="pct"/>
            <w:vAlign w:val="center"/>
          </w:tcPr>
          <w:p w14:paraId="56E7917B" w14:textId="77777777" w:rsidR="00604C45" w:rsidRPr="00604C45" w:rsidRDefault="00604C45" w:rsidP="00604C45">
            <w:pPr>
              <w:spacing w:after="0" w:line="240" w:lineRule="auto"/>
              <w:jc w:val="center"/>
              <w:rPr>
                <w:rFonts w:ascii="Times New Roman" w:eastAsia="Times New Roman" w:hAnsi="Times New Roman" w:cs="Times New Roman"/>
                <w:bCs/>
                <w:color w:val="000000"/>
                <w:sz w:val="24"/>
                <w:szCs w:val="24"/>
                <w:lang w:val="uk-UA" w:eastAsia="ru-RU"/>
              </w:rPr>
            </w:pPr>
            <w:r w:rsidRPr="00604C45">
              <w:rPr>
                <w:rFonts w:ascii="Times New Roman" w:eastAsia="Times New Roman" w:hAnsi="Times New Roman" w:cs="Times New Roman"/>
                <w:bCs/>
                <w:color w:val="000000"/>
                <w:sz w:val="24"/>
                <w:szCs w:val="24"/>
                <w:lang w:val="uk-UA" w:eastAsia="ru-RU"/>
              </w:rPr>
              <w:t>-</w:t>
            </w:r>
          </w:p>
        </w:tc>
        <w:tc>
          <w:tcPr>
            <w:tcW w:w="596" w:type="pct"/>
            <w:vAlign w:val="center"/>
          </w:tcPr>
          <w:p w14:paraId="0CC504D0" w14:textId="77777777" w:rsidR="00604C45" w:rsidRPr="00604C45" w:rsidRDefault="00604C45" w:rsidP="00604C45">
            <w:pPr>
              <w:spacing w:after="0" w:line="240" w:lineRule="auto"/>
              <w:jc w:val="center"/>
              <w:rPr>
                <w:rFonts w:ascii="Times New Roman" w:eastAsia="Times New Roman" w:hAnsi="Times New Roman" w:cs="Times New Roman"/>
                <w:bCs/>
                <w:color w:val="000000"/>
                <w:sz w:val="24"/>
                <w:szCs w:val="24"/>
                <w:lang w:val="uk-UA" w:eastAsia="ru-RU"/>
              </w:rPr>
            </w:pPr>
            <w:r w:rsidRPr="00604C45">
              <w:rPr>
                <w:rFonts w:ascii="Times New Roman" w:eastAsia="Times New Roman" w:hAnsi="Times New Roman" w:cs="Times New Roman"/>
                <w:bCs/>
                <w:color w:val="000000"/>
                <w:sz w:val="24"/>
                <w:szCs w:val="24"/>
                <w:lang w:val="uk-UA" w:eastAsia="ru-RU"/>
              </w:rPr>
              <w:t>-</w:t>
            </w:r>
          </w:p>
        </w:tc>
        <w:tc>
          <w:tcPr>
            <w:tcW w:w="659" w:type="pct"/>
            <w:vAlign w:val="center"/>
          </w:tcPr>
          <w:p w14:paraId="7D564CF7" w14:textId="77777777" w:rsidR="00604C45" w:rsidRPr="00604C45" w:rsidRDefault="00604C45" w:rsidP="00604C45">
            <w:pPr>
              <w:spacing w:after="0" w:line="240" w:lineRule="auto"/>
              <w:jc w:val="center"/>
              <w:rPr>
                <w:rFonts w:ascii="Times New Roman" w:eastAsia="Times New Roman" w:hAnsi="Times New Roman" w:cs="Times New Roman"/>
                <w:bCs/>
                <w:color w:val="000000"/>
                <w:sz w:val="24"/>
                <w:szCs w:val="24"/>
                <w:lang w:val="uk-UA" w:eastAsia="ru-RU"/>
              </w:rPr>
            </w:pPr>
            <w:r w:rsidRPr="00604C45">
              <w:rPr>
                <w:rFonts w:ascii="Times New Roman" w:eastAsia="Times New Roman" w:hAnsi="Times New Roman" w:cs="Times New Roman"/>
                <w:bCs/>
                <w:color w:val="000000"/>
                <w:sz w:val="24"/>
                <w:szCs w:val="24"/>
                <w:lang w:val="uk-UA" w:eastAsia="ru-RU"/>
              </w:rPr>
              <w:t>-</w:t>
            </w:r>
          </w:p>
        </w:tc>
        <w:tc>
          <w:tcPr>
            <w:tcW w:w="596" w:type="pct"/>
            <w:vAlign w:val="center"/>
          </w:tcPr>
          <w:p w14:paraId="72D3A2C7" w14:textId="77777777" w:rsidR="00604C45" w:rsidRPr="00604C45" w:rsidRDefault="00604C45" w:rsidP="00604C45">
            <w:pPr>
              <w:spacing w:after="0" w:line="240" w:lineRule="auto"/>
              <w:jc w:val="center"/>
              <w:rPr>
                <w:rFonts w:ascii="Times New Roman" w:eastAsia="Times New Roman" w:hAnsi="Times New Roman" w:cs="Times New Roman"/>
                <w:bCs/>
                <w:color w:val="000000"/>
                <w:sz w:val="24"/>
                <w:szCs w:val="24"/>
                <w:lang w:val="uk-UA" w:eastAsia="ru-RU"/>
              </w:rPr>
            </w:pPr>
            <w:r w:rsidRPr="00604C45">
              <w:rPr>
                <w:rFonts w:ascii="Times New Roman" w:eastAsia="Times New Roman" w:hAnsi="Times New Roman" w:cs="Times New Roman"/>
                <w:bCs/>
                <w:color w:val="000000"/>
                <w:sz w:val="24"/>
                <w:szCs w:val="24"/>
                <w:lang w:val="uk-UA" w:eastAsia="ru-RU"/>
              </w:rPr>
              <w:t>-</w:t>
            </w:r>
          </w:p>
        </w:tc>
        <w:tc>
          <w:tcPr>
            <w:tcW w:w="659" w:type="pct"/>
            <w:vAlign w:val="center"/>
          </w:tcPr>
          <w:p w14:paraId="3C18A0A8" w14:textId="77777777" w:rsidR="00604C45" w:rsidRPr="00604C45" w:rsidRDefault="00604C45" w:rsidP="00604C45">
            <w:pPr>
              <w:spacing w:after="0" w:line="240" w:lineRule="auto"/>
              <w:jc w:val="center"/>
              <w:rPr>
                <w:rFonts w:ascii="Times New Roman" w:eastAsia="Times New Roman" w:hAnsi="Times New Roman" w:cs="Times New Roman"/>
                <w:bCs/>
                <w:color w:val="000000"/>
                <w:sz w:val="24"/>
                <w:szCs w:val="24"/>
                <w:lang w:val="uk-UA" w:eastAsia="ru-RU"/>
              </w:rPr>
            </w:pPr>
            <w:r w:rsidRPr="00604C45">
              <w:rPr>
                <w:rFonts w:ascii="Times New Roman" w:eastAsia="Times New Roman" w:hAnsi="Times New Roman" w:cs="Times New Roman"/>
                <w:bCs/>
                <w:color w:val="000000"/>
                <w:sz w:val="24"/>
                <w:szCs w:val="24"/>
                <w:lang w:val="uk-UA" w:eastAsia="ru-RU"/>
              </w:rPr>
              <w:t>-</w:t>
            </w:r>
          </w:p>
        </w:tc>
        <w:tc>
          <w:tcPr>
            <w:tcW w:w="596" w:type="pct"/>
            <w:vAlign w:val="center"/>
          </w:tcPr>
          <w:p w14:paraId="17D82A52" w14:textId="77777777" w:rsidR="00604C45" w:rsidRPr="00604C45" w:rsidRDefault="00604C45" w:rsidP="00604C45">
            <w:pPr>
              <w:spacing w:after="0" w:line="240" w:lineRule="auto"/>
              <w:jc w:val="center"/>
              <w:rPr>
                <w:rFonts w:ascii="Times New Roman" w:eastAsia="Times New Roman" w:hAnsi="Times New Roman" w:cs="Times New Roman"/>
                <w:bCs/>
                <w:color w:val="000000"/>
                <w:sz w:val="24"/>
                <w:szCs w:val="24"/>
                <w:lang w:val="uk-UA" w:eastAsia="ru-RU"/>
              </w:rPr>
            </w:pPr>
            <w:r w:rsidRPr="00604C45">
              <w:rPr>
                <w:rFonts w:ascii="Times New Roman" w:eastAsia="Times New Roman" w:hAnsi="Times New Roman" w:cs="Times New Roman"/>
                <w:bCs/>
                <w:color w:val="000000"/>
                <w:sz w:val="24"/>
                <w:szCs w:val="24"/>
                <w:lang w:val="uk-UA" w:eastAsia="ru-RU"/>
              </w:rPr>
              <w:t>-</w:t>
            </w:r>
          </w:p>
        </w:tc>
        <w:tc>
          <w:tcPr>
            <w:tcW w:w="703" w:type="pct"/>
            <w:vAlign w:val="center"/>
          </w:tcPr>
          <w:p w14:paraId="5ADC44BC" w14:textId="77777777" w:rsidR="00604C45" w:rsidRPr="00604C45" w:rsidRDefault="00604C45" w:rsidP="00604C45">
            <w:pPr>
              <w:spacing w:after="0" w:line="240" w:lineRule="auto"/>
              <w:jc w:val="center"/>
              <w:rPr>
                <w:rFonts w:ascii="Times New Roman" w:eastAsia="Times New Roman" w:hAnsi="Times New Roman" w:cs="Times New Roman"/>
                <w:bCs/>
                <w:color w:val="000000"/>
                <w:sz w:val="24"/>
                <w:szCs w:val="24"/>
                <w:lang w:val="uk-UA" w:eastAsia="ru-RU"/>
              </w:rPr>
            </w:pPr>
            <w:r w:rsidRPr="00604C45">
              <w:rPr>
                <w:rFonts w:ascii="Times New Roman" w:eastAsia="Times New Roman" w:hAnsi="Times New Roman" w:cs="Times New Roman"/>
                <w:bCs/>
                <w:color w:val="000000"/>
                <w:sz w:val="24"/>
                <w:szCs w:val="24"/>
                <w:lang w:val="uk-UA" w:eastAsia="ru-RU"/>
              </w:rPr>
              <w:t>-</w:t>
            </w:r>
          </w:p>
        </w:tc>
      </w:tr>
      <w:tr w:rsidR="00604C45" w:rsidRPr="00604C45" w14:paraId="0B0B2B2E" w14:textId="77777777" w:rsidTr="00DE1F10">
        <w:tc>
          <w:tcPr>
            <w:tcW w:w="870" w:type="pct"/>
            <w:vAlign w:val="center"/>
          </w:tcPr>
          <w:p w14:paraId="41479F48" w14:textId="77777777" w:rsidR="00604C45" w:rsidRPr="00604C45" w:rsidRDefault="00604C45" w:rsidP="00604C45">
            <w:pPr>
              <w:spacing w:after="0" w:line="240" w:lineRule="auto"/>
              <w:jc w:val="right"/>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РАЗОМ</w:t>
            </w:r>
          </w:p>
        </w:tc>
        <w:tc>
          <w:tcPr>
            <w:tcW w:w="321" w:type="pct"/>
            <w:vAlign w:val="center"/>
          </w:tcPr>
          <w:p w14:paraId="73B676BA" w14:textId="18AD9917" w:rsidR="00604C45" w:rsidRPr="00604C45" w:rsidRDefault="00DE6428" w:rsidP="00604C45">
            <w:pPr>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360</w:t>
            </w:r>
          </w:p>
        </w:tc>
        <w:tc>
          <w:tcPr>
            <w:tcW w:w="596" w:type="pct"/>
            <w:vAlign w:val="center"/>
          </w:tcPr>
          <w:p w14:paraId="39F5BB27" w14:textId="723D9341" w:rsidR="00604C45" w:rsidRPr="00604C45" w:rsidRDefault="00DE6428" w:rsidP="00604C45">
            <w:pPr>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180</w:t>
            </w:r>
          </w:p>
        </w:tc>
        <w:tc>
          <w:tcPr>
            <w:tcW w:w="659" w:type="pct"/>
            <w:vAlign w:val="center"/>
          </w:tcPr>
          <w:p w14:paraId="23198B21" w14:textId="27732419" w:rsidR="00604C45" w:rsidRPr="00604C45" w:rsidRDefault="00DE6428" w:rsidP="00604C45">
            <w:pPr>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180</w:t>
            </w:r>
          </w:p>
        </w:tc>
        <w:tc>
          <w:tcPr>
            <w:tcW w:w="596" w:type="pct"/>
            <w:vAlign w:val="center"/>
          </w:tcPr>
          <w:p w14:paraId="25FB412A" w14:textId="77777777" w:rsidR="00604C45" w:rsidRPr="00604C45" w:rsidRDefault="00604C45" w:rsidP="00604C45">
            <w:pPr>
              <w:spacing w:after="0" w:line="240" w:lineRule="auto"/>
              <w:jc w:val="center"/>
              <w:rPr>
                <w:rFonts w:ascii="Times New Roman" w:eastAsia="Times New Roman" w:hAnsi="Times New Roman" w:cs="Times New Roman"/>
                <w:bCs/>
                <w:color w:val="000000"/>
                <w:sz w:val="24"/>
                <w:szCs w:val="24"/>
                <w:lang w:val="uk-UA" w:eastAsia="ru-RU"/>
              </w:rPr>
            </w:pPr>
            <w:r w:rsidRPr="00604C45">
              <w:rPr>
                <w:rFonts w:ascii="Times New Roman" w:eastAsia="Times New Roman" w:hAnsi="Times New Roman" w:cs="Times New Roman"/>
                <w:bCs/>
                <w:color w:val="000000"/>
                <w:sz w:val="24"/>
                <w:szCs w:val="24"/>
                <w:lang w:val="uk-UA" w:eastAsia="ru-RU"/>
              </w:rPr>
              <w:t>-</w:t>
            </w:r>
          </w:p>
        </w:tc>
        <w:tc>
          <w:tcPr>
            <w:tcW w:w="659" w:type="pct"/>
            <w:vAlign w:val="center"/>
          </w:tcPr>
          <w:p w14:paraId="32FFA95F" w14:textId="77777777" w:rsidR="00604C45" w:rsidRPr="00604C45" w:rsidRDefault="00604C45" w:rsidP="00604C45">
            <w:pPr>
              <w:spacing w:after="0" w:line="240" w:lineRule="auto"/>
              <w:jc w:val="center"/>
              <w:rPr>
                <w:rFonts w:ascii="Times New Roman" w:eastAsia="Times New Roman" w:hAnsi="Times New Roman" w:cs="Times New Roman"/>
                <w:bCs/>
                <w:color w:val="000000"/>
                <w:sz w:val="24"/>
                <w:szCs w:val="24"/>
                <w:lang w:val="uk-UA" w:eastAsia="ru-RU"/>
              </w:rPr>
            </w:pPr>
            <w:r w:rsidRPr="00604C45">
              <w:rPr>
                <w:rFonts w:ascii="Times New Roman" w:eastAsia="Times New Roman" w:hAnsi="Times New Roman" w:cs="Times New Roman"/>
                <w:bCs/>
                <w:color w:val="000000"/>
                <w:sz w:val="24"/>
                <w:szCs w:val="24"/>
                <w:lang w:val="uk-UA" w:eastAsia="ru-RU"/>
              </w:rPr>
              <w:t>-</w:t>
            </w:r>
          </w:p>
        </w:tc>
        <w:tc>
          <w:tcPr>
            <w:tcW w:w="596" w:type="pct"/>
            <w:vAlign w:val="center"/>
          </w:tcPr>
          <w:p w14:paraId="1511756F" w14:textId="298EFBF1" w:rsidR="00604C45" w:rsidRPr="00604C45" w:rsidRDefault="00382BF4" w:rsidP="00604C45">
            <w:pPr>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w:t>
            </w:r>
          </w:p>
        </w:tc>
        <w:tc>
          <w:tcPr>
            <w:tcW w:w="703" w:type="pct"/>
            <w:vAlign w:val="center"/>
          </w:tcPr>
          <w:p w14:paraId="59D2E795" w14:textId="40F9FD3F" w:rsidR="00604C45" w:rsidRPr="00604C45" w:rsidRDefault="00382BF4" w:rsidP="00604C45">
            <w:pPr>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w:t>
            </w:r>
          </w:p>
        </w:tc>
      </w:tr>
    </w:tbl>
    <w:p w14:paraId="0EBE99B8" w14:textId="77777777" w:rsidR="00604C45" w:rsidRPr="00604C45" w:rsidRDefault="00604C45" w:rsidP="005B2591">
      <w:pPr>
        <w:keepNext/>
        <w:keepLines/>
        <w:spacing w:before="240" w:after="120" w:line="240" w:lineRule="auto"/>
        <w:outlineLvl w:val="0"/>
        <w:rPr>
          <w:rFonts w:ascii="Times New Roman" w:eastAsia="Times New Roman" w:hAnsi="Times New Roman" w:cs="Times New Roman"/>
          <w:b/>
          <w:bCs/>
          <w:color w:val="000000"/>
          <w:sz w:val="28"/>
          <w:szCs w:val="28"/>
          <w:lang w:val="uk-UA" w:eastAsia="ru-RU"/>
        </w:rPr>
      </w:pPr>
      <w:bookmarkStart w:id="9" w:name="_Toc523035525"/>
      <w:bookmarkStart w:id="10" w:name="_Toc32126544"/>
      <w:bookmarkEnd w:id="4"/>
      <w:bookmarkEnd w:id="5"/>
    </w:p>
    <w:p w14:paraId="411BE7D5" w14:textId="77777777" w:rsidR="00604C45" w:rsidRPr="00604C45" w:rsidRDefault="00604C45" w:rsidP="00604C45">
      <w:pPr>
        <w:keepNext/>
        <w:keepLines/>
        <w:spacing w:before="240" w:after="120" w:line="240" w:lineRule="auto"/>
        <w:jc w:val="center"/>
        <w:outlineLvl w:val="0"/>
        <w:rPr>
          <w:rFonts w:ascii="Times New Roman" w:eastAsia="Times New Roman" w:hAnsi="Times New Roman" w:cs="Times New Roman"/>
          <w:b/>
          <w:bCs/>
          <w:color w:val="000000"/>
          <w:sz w:val="28"/>
          <w:szCs w:val="28"/>
          <w:lang w:val="uk-UA" w:eastAsia="ru-RU"/>
        </w:rPr>
      </w:pPr>
      <w:bookmarkStart w:id="11" w:name="_Toc51019204"/>
      <w:r w:rsidRPr="00604C45">
        <w:rPr>
          <w:rFonts w:ascii="Times New Roman" w:eastAsia="Times New Roman" w:hAnsi="Times New Roman" w:cs="Times New Roman"/>
          <w:b/>
          <w:bCs/>
          <w:color w:val="000000"/>
          <w:sz w:val="28"/>
          <w:szCs w:val="28"/>
          <w:lang w:val="uk-UA" w:eastAsia="ru-RU"/>
        </w:rPr>
        <w:t>5 ПРОГРАМА ДИСЦИПЛІНИ ЗА ВИДАМИ НАВЧАЛЬНИХ ЗАНЯТЬ</w:t>
      </w:r>
      <w:bookmarkEnd w:id="9"/>
      <w:bookmarkEnd w:id="11"/>
    </w:p>
    <w:p w14:paraId="6699B4DD" w14:textId="77777777" w:rsidR="00604C45" w:rsidRPr="00604C45" w:rsidRDefault="00604C45" w:rsidP="00604C45">
      <w:pPr>
        <w:spacing w:after="0" w:line="240" w:lineRule="auto"/>
        <w:rPr>
          <w:rFonts w:ascii="Times New Roman" w:eastAsia="Times New Roman" w:hAnsi="Times New Roman" w:cs="Times New Roman"/>
          <w:sz w:val="28"/>
          <w:szCs w:val="28"/>
          <w:lang w:val="uk-UA" w:eastAsia="ru-RU"/>
        </w:rPr>
      </w:pPr>
      <w:r w:rsidRPr="00604C45">
        <w:rPr>
          <w:rFonts w:ascii="Times New Roman" w:eastAsia="Times New Roman" w:hAnsi="Times New Roman" w:cs="Times New Roman"/>
          <w:sz w:val="28"/>
          <w:szCs w:val="28"/>
          <w:lang w:val="uk-UA" w:eastAsia="ru-RU"/>
        </w:rPr>
        <w:t xml:space="preserve">  5.1 Тематичний план та розподіл обсягу часу за видами навчальних занять</w:t>
      </w:r>
    </w:p>
    <w:p w14:paraId="31BC5E00" w14:textId="77777777" w:rsidR="00604C45" w:rsidRPr="00604C45" w:rsidRDefault="00604C45" w:rsidP="00604C45">
      <w:pPr>
        <w:spacing w:after="0" w:line="240" w:lineRule="auto"/>
        <w:rPr>
          <w:rFonts w:ascii="Times New Roman" w:eastAsia="Times New Roman" w:hAnsi="Times New Roman" w:cs="Times New Roman"/>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8"/>
        <w:gridCol w:w="7081"/>
        <w:gridCol w:w="1584"/>
      </w:tblGrid>
      <w:tr w:rsidR="00604C45" w:rsidRPr="00604C45" w14:paraId="0C21474B" w14:textId="77777777" w:rsidTr="00DE1F10">
        <w:trPr>
          <w:trHeight w:val="365"/>
          <w:tblHeader/>
        </w:trPr>
        <w:tc>
          <w:tcPr>
            <w:tcW w:w="690" w:type="pct"/>
            <w:tcBorders>
              <w:top w:val="single" w:sz="4" w:space="0" w:color="auto"/>
              <w:left w:val="single" w:sz="4" w:space="0" w:color="auto"/>
              <w:bottom w:val="single" w:sz="4" w:space="0" w:color="auto"/>
              <w:right w:val="single" w:sz="4" w:space="0" w:color="auto"/>
            </w:tcBorders>
            <w:vAlign w:val="center"/>
          </w:tcPr>
          <w:p w14:paraId="226EE611" w14:textId="77777777" w:rsidR="00604C45" w:rsidRPr="00604C45" w:rsidRDefault="00604C45" w:rsidP="00604C45">
            <w:pPr>
              <w:spacing w:after="0" w:line="240" w:lineRule="auto"/>
              <w:jc w:val="center"/>
              <w:rPr>
                <w:rFonts w:ascii="Times New Roman" w:eastAsia="Times New Roman" w:hAnsi="Times New Roman" w:cs="Times New Roman"/>
                <w:b/>
                <w:bCs/>
                <w:color w:val="000000"/>
                <w:sz w:val="24"/>
                <w:szCs w:val="24"/>
                <w:lang w:val="uk-UA" w:eastAsia="ru-RU"/>
              </w:rPr>
            </w:pPr>
            <w:r w:rsidRPr="00604C45">
              <w:rPr>
                <w:rFonts w:ascii="Times New Roman" w:eastAsia="Times New Roman" w:hAnsi="Times New Roman" w:cs="Times New Roman"/>
                <w:b/>
                <w:bCs/>
                <w:color w:val="000000"/>
                <w:sz w:val="24"/>
                <w:szCs w:val="24"/>
                <w:lang w:val="uk-UA" w:eastAsia="ru-RU"/>
              </w:rPr>
              <w:t>Шифри</w:t>
            </w:r>
          </w:p>
          <w:p w14:paraId="137CD945" w14:textId="77777777" w:rsidR="00604C45" w:rsidRPr="00604C45" w:rsidRDefault="00604C45" w:rsidP="00604C45">
            <w:pPr>
              <w:spacing w:after="0" w:line="240" w:lineRule="auto"/>
              <w:jc w:val="center"/>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b/>
                <w:bCs/>
                <w:color w:val="000000"/>
                <w:sz w:val="24"/>
                <w:szCs w:val="24"/>
                <w:lang w:val="uk-UA" w:eastAsia="ru-RU"/>
              </w:rPr>
              <w:t>ЗРН</w:t>
            </w:r>
          </w:p>
        </w:tc>
        <w:tc>
          <w:tcPr>
            <w:tcW w:w="3522" w:type="pct"/>
            <w:tcBorders>
              <w:top w:val="single" w:sz="4" w:space="0" w:color="auto"/>
              <w:left w:val="single" w:sz="4" w:space="0" w:color="auto"/>
              <w:bottom w:val="single" w:sz="4" w:space="0" w:color="auto"/>
              <w:right w:val="single" w:sz="4" w:space="0" w:color="auto"/>
            </w:tcBorders>
            <w:vAlign w:val="center"/>
          </w:tcPr>
          <w:p w14:paraId="37A7DD4C" w14:textId="77777777" w:rsidR="00604C45" w:rsidRPr="00604C45" w:rsidRDefault="00604C45" w:rsidP="00604C45">
            <w:pPr>
              <w:spacing w:after="0" w:line="240" w:lineRule="auto"/>
              <w:jc w:val="center"/>
              <w:rPr>
                <w:rFonts w:ascii="Times New Roman" w:eastAsia="Times New Roman" w:hAnsi="Times New Roman" w:cs="Times New Roman"/>
                <w:b/>
                <w:bCs/>
                <w:color w:val="000000"/>
                <w:sz w:val="24"/>
                <w:szCs w:val="24"/>
                <w:lang w:val="uk-UA" w:eastAsia="ru-RU"/>
              </w:rPr>
            </w:pPr>
            <w:r w:rsidRPr="00604C45">
              <w:rPr>
                <w:rFonts w:ascii="Times New Roman" w:eastAsia="Times New Roman" w:hAnsi="Times New Roman" w:cs="Times New Roman"/>
                <w:b/>
                <w:bCs/>
                <w:color w:val="000000"/>
                <w:sz w:val="24"/>
                <w:szCs w:val="24"/>
                <w:lang w:val="uk-UA" w:eastAsia="ru-RU"/>
              </w:rPr>
              <w:t>Види та тематика навчальних занять</w:t>
            </w:r>
          </w:p>
        </w:tc>
        <w:tc>
          <w:tcPr>
            <w:tcW w:w="788" w:type="pct"/>
            <w:tcBorders>
              <w:top w:val="single" w:sz="4" w:space="0" w:color="auto"/>
              <w:left w:val="single" w:sz="4" w:space="0" w:color="auto"/>
              <w:bottom w:val="single" w:sz="4" w:space="0" w:color="auto"/>
              <w:right w:val="single" w:sz="4" w:space="0" w:color="auto"/>
            </w:tcBorders>
            <w:vAlign w:val="center"/>
          </w:tcPr>
          <w:p w14:paraId="3DE16D0C" w14:textId="77777777" w:rsidR="00604C45" w:rsidRPr="00604C45" w:rsidRDefault="00604C45" w:rsidP="00604C45">
            <w:pPr>
              <w:spacing w:after="0" w:line="240" w:lineRule="auto"/>
              <w:jc w:val="center"/>
              <w:rPr>
                <w:rFonts w:ascii="Times New Roman" w:eastAsia="Times New Roman" w:hAnsi="Times New Roman" w:cs="Times New Roman"/>
                <w:b/>
                <w:bCs/>
                <w:color w:val="000000"/>
                <w:sz w:val="24"/>
                <w:szCs w:val="24"/>
                <w:lang w:val="uk-UA" w:eastAsia="ru-RU"/>
              </w:rPr>
            </w:pPr>
            <w:r w:rsidRPr="00604C45">
              <w:rPr>
                <w:rFonts w:ascii="Times New Roman" w:eastAsia="Times New Roman" w:hAnsi="Times New Roman" w:cs="Times New Roman"/>
                <w:b/>
                <w:bCs/>
                <w:color w:val="000000"/>
                <w:sz w:val="24"/>
                <w:szCs w:val="24"/>
                <w:lang w:val="uk-UA" w:eastAsia="ru-RU"/>
              </w:rPr>
              <w:t xml:space="preserve">Обсяг, </w:t>
            </w:r>
            <w:r w:rsidRPr="00604C45">
              <w:rPr>
                <w:rFonts w:ascii="Times New Roman" w:eastAsia="Times New Roman" w:hAnsi="Times New Roman" w:cs="Times New Roman"/>
                <w:i/>
                <w:iCs/>
                <w:color w:val="000000"/>
                <w:sz w:val="24"/>
                <w:szCs w:val="24"/>
                <w:lang w:val="uk-UA" w:eastAsia="ru-RU"/>
              </w:rPr>
              <w:t>години</w:t>
            </w:r>
          </w:p>
        </w:tc>
      </w:tr>
      <w:tr w:rsidR="00604C45" w:rsidRPr="00604C45" w14:paraId="7BA4280E" w14:textId="77777777" w:rsidTr="00DE1F10">
        <w:trPr>
          <w:trHeight w:val="365"/>
        </w:trPr>
        <w:tc>
          <w:tcPr>
            <w:tcW w:w="690" w:type="pct"/>
            <w:tcBorders>
              <w:top w:val="single" w:sz="4" w:space="0" w:color="auto"/>
              <w:left w:val="single" w:sz="4" w:space="0" w:color="auto"/>
              <w:bottom w:val="single" w:sz="4" w:space="0" w:color="auto"/>
              <w:right w:val="single" w:sz="4" w:space="0" w:color="auto"/>
            </w:tcBorders>
          </w:tcPr>
          <w:p w14:paraId="73B8CB3B"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vAlign w:val="center"/>
          </w:tcPr>
          <w:p w14:paraId="13597F1D" w14:textId="77777777" w:rsidR="00604C45" w:rsidRPr="00604C45" w:rsidRDefault="00604C45" w:rsidP="00604C45">
            <w:pPr>
              <w:spacing w:after="0" w:line="240" w:lineRule="auto"/>
              <w:jc w:val="center"/>
              <w:rPr>
                <w:rFonts w:ascii="Times New Roman" w:eastAsia="Times New Roman" w:hAnsi="Times New Roman" w:cs="Times New Roman"/>
                <w:b/>
                <w:bCs/>
                <w:color w:val="000000"/>
                <w:sz w:val="24"/>
                <w:szCs w:val="24"/>
                <w:lang w:val="uk-UA" w:eastAsia="ru-RU"/>
              </w:rPr>
            </w:pPr>
            <w:r w:rsidRPr="00604C45">
              <w:rPr>
                <w:rFonts w:ascii="Times New Roman" w:eastAsia="Times New Roman" w:hAnsi="Times New Roman" w:cs="Times New Roman"/>
                <w:b/>
                <w:bCs/>
                <w:color w:val="000000"/>
                <w:sz w:val="24"/>
                <w:szCs w:val="24"/>
                <w:lang w:val="uk-UA" w:eastAsia="ru-RU"/>
              </w:rPr>
              <w:t>ПРАКТИЧНІ ЗАНЯТТЯ</w:t>
            </w:r>
          </w:p>
        </w:tc>
        <w:tc>
          <w:tcPr>
            <w:tcW w:w="788" w:type="pct"/>
            <w:tcBorders>
              <w:top w:val="single" w:sz="4" w:space="0" w:color="auto"/>
              <w:left w:val="single" w:sz="4" w:space="0" w:color="auto"/>
              <w:bottom w:val="single" w:sz="4" w:space="0" w:color="auto"/>
              <w:right w:val="single" w:sz="4" w:space="0" w:color="auto"/>
            </w:tcBorders>
          </w:tcPr>
          <w:p w14:paraId="6B6E2591" w14:textId="77777777" w:rsidR="00604C45" w:rsidRPr="00604C45" w:rsidRDefault="00604C45" w:rsidP="00604C45">
            <w:pPr>
              <w:spacing w:after="0" w:line="240" w:lineRule="auto"/>
              <w:jc w:val="center"/>
              <w:rPr>
                <w:rFonts w:ascii="Times New Roman" w:eastAsia="Times New Roman" w:hAnsi="Times New Roman" w:cs="Times New Roman"/>
                <w:b/>
                <w:bCs/>
                <w:color w:val="000000"/>
                <w:sz w:val="24"/>
                <w:szCs w:val="24"/>
                <w:lang w:val="uk-UA" w:eastAsia="ru-RU"/>
              </w:rPr>
            </w:pPr>
            <w:r w:rsidRPr="00604C45">
              <w:rPr>
                <w:rFonts w:ascii="Times New Roman" w:eastAsia="Times New Roman" w:hAnsi="Times New Roman" w:cs="Times New Roman"/>
                <w:b/>
                <w:bCs/>
                <w:color w:val="000000"/>
                <w:sz w:val="24"/>
                <w:szCs w:val="24"/>
                <w:lang w:val="uk-UA" w:eastAsia="ru-RU"/>
              </w:rPr>
              <w:t>180</w:t>
            </w:r>
          </w:p>
        </w:tc>
      </w:tr>
      <w:tr w:rsidR="00604C45" w:rsidRPr="00604C45" w14:paraId="3FDF2A76" w14:textId="77777777" w:rsidTr="00DE1F10">
        <w:trPr>
          <w:trHeight w:val="171"/>
        </w:trPr>
        <w:tc>
          <w:tcPr>
            <w:tcW w:w="690" w:type="pct"/>
            <w:vMerge w:val="restart"/>
            <w:tcBorders>
              <w:top w:val="single" w:sz="4" w:space="0" w:color="auto"/>
              <w:left w:val="single" w:sz="4" w:space="0" w:color="auto"/>
              <w:bottom w:val="single" w:sz="4" w:space="0" w:color="auto"/>
              <w:right w:val="single" w:sz="4" w:space="0" w:color="auto"/>
            </w:tcBorders>
          </w:tcPr>
          <w:p w14:paraId="20E065FF" w14:textId="77777777" w:rsidR="00604C45" w:rsidRDefault="00E64BAB" w:rsidP="00604C45">
            <w:pPr>
              <w:spacing w:after="0" w:line="240" w:lineRule="auto"/>
              <w:rPr>
                <w:rFonts w:ascii="Times New Roman" w:eastAsia="Times New Roman" w:hAnsi="Times New Roman" w:cs="Times New Roman"/>
                <w:color w:val="000000" w:themeColor="tex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Р13.1-З1</w:t>
            </w:r>
          </w:p>
          <w:p w14:paraId="5CB59C9E" w14:textId="77777777" w:rsidR="00E64BAB" w:rsidRDefault="00E64BAB" w:rsidP="00604C45">
            <w:pPr>
              <w:spacing w:after="0" w:line="240" w:lineRule="auto"/>
              <w:rPr>
                <w:rFonts w:ascii="Times New Roman" w:eastAsia="Times New Roman" w:hAnsi="Times New Roman" w:cs="Times New Roman"/>
                <w:color w:val="000000" w:themeColor="tex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Р13.2-З1</w:t>
            </w:r>
          </w:p>
          <w:p w14:paraId="0B697EE7" w14:textId="77777777" w:rsidR="00E64BAB" w:rsidRDefault="00E64BAB" w:rsidP="00604C45">
            <w:pPr>
              <w:spacing w:after="0" w:line="240" w:lineRule="auto"/>
              <w:rPr>
                <w:rFonts w:ascii="Times New Roman" w:eastAsia="Times New Roman" w:hAnsi="Times New Roman" w:cs="Times New Roman"/>
                <w:color w:val="000000" w:themeColor="tex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Р13.</w:t>
            </w:r>
            <w:r>
              <w:rPr>
                <w:rFonts w:ascii="Times New Roman" w:eastAsia="Times New Roman" w:hAnsi="Times New Roman" w:cs="Times New Roman"/>
                <w:color w:val="000000" w:themeColor="text1"/>
                <w:sz w:val="24"/>
                <w:szCs w:val="24"/>
                <w:lang w:val="uk-UA" w:eastAsia="ru-RU"/>
              </w:rPr>
              <w:t>3</w:t>
            </w:r>
            <w:r w:rsidRPr="00604C45">
              <w:rPr>
                <w:rFonts w:ascii="Times New Roman" w:eastAsia="Times New Roman" w:hAnsi="Times New Roman" w:cs="Times New Roman"/>
                <w:color w:val="000000" w:themeColor="text1"/>
                <w:sz w:val="24"/>
                <w:szCs w:val="24"/>
                <w:lang w:val="uk-UA" w:eastAsia="ru-RU"/>
              </w:rPr>
              <w:t>-З1</w:t>
            </w:r>
          </w:p>
          <w:p w14:paraId="69360C61" w14:textId="77777777" w:rsidR="00E64BAB" w:rsidRPr="00604C45" w:rsidRDefault="00E64BAB" w:rsidP="00E64BAB">
            <w:pPr>
              <w:spacing w:after="0" w:line="240" w:lineRule="auto"/>
              <w:rPr>
                <w:rFonts w:ascii="Times New Roman" w:eastAsia="Times New Roman" w:hAnsi="Times New Roman" w:cs="Times New Roman"/>
                <w:color w:val="000000" w:themeColor="tex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Р13.4-З1</w:t>
            </w:r>
          </w:p>
          <w:p w14:paraId="5985C25F" w14:textId="11AB5FFE" w:rsidR="00E64BAB" w:rsidRDefault="00E64BAB" w:rsidP="00E64BAB">
            <w:pPr>
              <w:spacing w:after="0" w:line="240" w:lineRule="auto"/>
              <w:rPr>
                <w:rFonts w:ascii="Times New Roman" w:eastAsia="Times New Roman" w:hAnsi="Times New Roman" w:cs="Times New Roman"/>
                <w:color w:val="000000" w:themeColor="tex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Р13.</w:t>
            </w:r>
            <w:r>
              <w:rPr>
                <w:rFonts w:ascii="Times New Roman" w:eastAsia="Times New Roman" w:hAnsi="Times New Roman" w:cs="Times New Roman"/>
                <w:color w:val="000000" w:themeColor="text1"/>
                <w:sz w:val="24"/>
                <w:szCs w:val="24"/>
                <w:lang w:val="uk-UA" w:eastAsia="ru-RU"/>
              </w:rPr>
              <w:t>5</w:t>
            </w:r>
            <w:r w:rsidRPr="00604C45">
              <w:rPr>
                <w:rFonts w:ascii="Times New Roman" w:eastAsia="Times New Roman" w:hAnsi="Times New Roman" w:cs="Times New Roman"/>
                <w:color w:val="000000" w:themeColor="text1"/>
                <w:sz w:val="24"/>
                <w:szCs w:val="24"/>
                <w:lang w:val="uk-UA" w:eastAsia="ru-RU"/>
              </w:rPr>
              <w:t>-З1</w:t>
            </w:r>
          </w:p>
          <w:p w14:paraId="49F2744B" w14:textId="233575E8" w:rsidR="00E64BAB" w:rsidRPr="00604C45" w:rsidRDefault="00E64BAB" w:rsidP="00E64BAB">
            <w:pPr>
              <w:spacing w:after="0" w:line="240" w:lineRule="auto"/>
              <w:rPr>
                <w:rFonts w:ascii="Times New Roman" w:eastAsia="Times New Roman" w:hAnsi="Times New Roman" w:cs="Times New Roman"/>
                <w:color w:val="000000" w:themeColor="tex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Р13.</w:t>
            </w:r>
            <w:r>
              <w:rPr>
                <w:rFonts w:ascii="Times New Roman" w:eastAsia="Times New Roman" w:hAnsi="Times New Roman" w:cs="Times New Roman"/>
                <w:color w:val="000000" w:themeColor="text1"/>
                <w:sz w:val="24"/>
                <w:szCs w:val="24"/>
                <w:lang w:val="uk-UA" w:eastAsia="ru-RU"/>
              </w:rPr>
              <w:t>6</w:t>
            </w:r>
            <w:r w:rsidRPr="00604C45">
              <w:rPr>
                <w:rFonts w:ascii="Times New Roman" w:eastAsia="Times New Roman" w:hAnsi="Times New Roman" w:cs="Times New Roman"/>
                <w:color w:val="000000" w:themeColor="text1"/>
                <w:sz w:val="24"/>
                <w:szCs w:val="24"/>
                <w:lang w:val="uk-UA" w:eastAsia="ru-RU"/>
              </w:rPr>
              <w:t>-З1</w:t>
            </w:r>
          </w:p>
          <w:p w14:paraId="768E3E21" w14:textId="77777777" w:rsidR="00E64BAB" w:rsidRPr="00604C45" w:rsidRDefault="00E64BAB" w:rsidP="00E64BAB">
            <w:pPr>
              <w:spacing w:after="0" w:line="240" w:lineRule="auto"/>
              <w:rPr>
                <w:rFonts w:ascii="Times New Roman" w:eastAsia="Times New Roman" w:hAnsi="Times New Roman" w:cs="Times New Roman"/>
                <w:color w:val="000000" w:themeColor="text1"/>
                <w:sz w:val="24"/>
                <w:szCs w:val="24"/>
                <w:lang w:val="uk-UA" w:eastAsia="ru-RU"/>
              </w:rPr>
            </w:pPr>
          </w:p>
          <w:p w14:paraId="63A18F01" w14:textId="3A1D26E2" w:rsidR="00E64BAB" w:rsidRPr="00604C45" w:rsidRDefault="00E64BAB" w:rsidP="00604C45">
            <w:pPr>
              <w:spacing w:after="0" w:line="240" w:lineRule="auto"/>
              <w:rPr>
                <w:rFonts w:ascii="Times New Roman" w:eastAsia="Times New Roman" w:hAnsi="Times New Roman" w:cs="Times New Roman"/>
                <w:color w:val="000000"/>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tcPr>
          <w:p w14:paraId="47F8052F" w14:textId="77777777" w:rsidR="00604C45" w:rsidRPr="00604C45" w:rsidRDefault="00604C45" w:rsidP="00604C45">
            <w:pPr>
              <w:spacing w:after="0" w:line="228" w:lineRule="auto"/>
              <w:rPr>
                <w:rFonts w:ascii="Times New Roman" w:eastAsia="Times New Roman" w:hAnsi="Times New Roman" w:cs="Times New Roman"/>
                <w:b/>
                <w:sz w:val="24"/>
                <w:szCs w:val="24"/>
                <w:lang w:val="uk-UA" w:eastAsia="ru-RU"/>
              </w:rPr>
            </w:pPr>
            <w:r w:rsidRPr="00604C45">
              <w:rPr>
                <w:rFonts w:ascii="Times New Roman" w:eastAsia="Times New Roman" w:hAnsi="Times New Roman" w:cs="Times New Roman"/>
                <w:b/>
                <w:bCs/>
                <w:sz w:val="24"/>
                <w:szCs w:val="24"/>
                <w:lang w:val="uk-UA" w:eastAsia="ru-RU"/>
              </w:rPr>
              <w:t>1. </w:t>
            </w:r>
            <w:r w:rsidRPr="00604C45">
              <w:rPr>
                <w:rFonts w:ascii="Times New Roman" w:eastAsia="Times New Roman" w:hAnsi="Times New Roman" w:cs="Times New Roman"/>
                <w:b/>
                <w:sz w:val="24"/>
                <w:szCs w:val="24"/>
                <w:lang w:val="uk-UA" w:eastAsia="ru-RU"/>
              </w:rPr>
              <w:t xml:space="preserve"> Академічна та професійно-ситуативна комунікація. Участь в обговоренні, дискусії та дебатах.</w:t>
            </w:r>
          </w:p>
        </w:tc>
        <w:tc>
          <w:tcPr>
            <w:tcW w:w="788" w:type="pct"/>
            <w:vMerge w:val="restart"/>
            <w:tcBorders>
              <w:top w:val="single" w:sz="4" w:space="0" w:color="auto"/>
              <w:left w:val="single" w:sz="4" w:space="0" w:color="auto"/>
              <w:right w:val="single" w:sz="4" w:space="0" w:color="auto"/>
            </w:tcBorders>
          </w:tcPr>
          <w:p w14:paraId="10EBC487" w14:textId="77777777" w:rsidR="00604C45" w:rsidRPr="00604C45" w:rsidRDefault="00604C45" w:rsidP="00604C45">
            <w:pPr>
              <w:spacing w:after="0" w:line="240" w:lineRule="auto"/>
              <w:jc w:val="center"/>
              <w:rPr>
                <w:rFonts w:ascii="Times New Roman" w:eastAsia="Times New Roman" w:hAnsi="Times New Roman" w:cs="Times New Roman"/>
                <w:color w:val="000000"/>
                <w:sz w:val="24"/>
                <w:szCs w:val="24"/>
                <w:lang w:val="en-US" w:eastAsia="ru-RU"/>
              </w:rPr>
            </w:pPr>
            <w:r w:rsidRPr="00604C45">
              <w:rPr>
                <w:rFonts w:ascii="Times New Roman" w:eastAsia="Times New Roman" w:hAnsi="Times New Roman" w:cs="Times New Roman"/>
                <w:color w:val="000000"/>
                <w:sz w:val="24"/>
                <w:szCs w:val="24"/>
                <w:lang w:val="uk-UA" w:eastAsia="ru-RU"/>
              </w:rPr>
              <w:t>45</w:t>
            </w:r>
          </w:p>
        </w:tc>
      </w:tr>
      <w:tr w:rsidR="00604C45" w:rsidRPr="00604C45" w14:paraId="561F0D43" w14:textId="77777777" w:rsidTr="00DE1F10">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14:paraId="6F6CCC47" w14:textId="77777777" w:rsidR="00604C45" w:rsidRPr="00604C45" w:rsidRDefault="00604C45" w:rsidP="00604C45">
            <w:pPr>
              <w:spacing w:after="0" w:line="240" w:lineRule="auto"/>
              <w:rPr>
                <w:rFonts w:ascii="Times New Roman" w:eastAsia="Times New Roman" w:hAnsi="Times New Roman" w:cs="Times New Roman"/>
                <w:color w:val="000000"/>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vAlign w:val="center"/>
          </w:tcPr>
          <w:p w14:paraId="3BE5B0B6" w14:textId="77777777" w:rsidR="00604C45" w:rsidRPr="00604C45" w:rsidRDefault="00604C45" w:rsidP="00604C45">
            <w:pPr>
              <w:spacing w:after="0" w:line="240" w:lineRule="auto"/>
              <w:jc w:val="both"/>
              <w:rPr>
                <w:rFonts w:ascii="Times New Roman" w:eastAsia="Times New Roman" w:hAnsi="Times New Roman" w:cs="Times New Roman"/>
                <w:sz w:val="24"/>
                <w:szCs w:val="24"/>
                <w:lang w:val="uk-UA"/>
              </w:rPr>
            </w:pPr>
            <w:r w:rsidRPr="00604C45">
              <w:rPr>
                <w:rFonts w:ascii="Times New Roman" w:eastAsia="Times New Roman" w:hAnsi="Times New Roman" w:cs="Times New Roman"/>
                <w:bCs/>
                <w:sz w:val="24"/>
                <w:szCs w:val="24"/>
                <w:lang w:val="uk-UA" w:eastAsia="ru-RU"/>
              </w:rPr>
              <w:t>Шляхи та способи навчання впродовж життя</w:t>
            </w:r>
            <w:r w:rsidRPr="00604C45">
              <w:rPr>
                <w:rFonts w:ascii="Times New Roman" w:eastAsia="Times New Roman" w:hAnsi="Times New Roman" w:cs="Times New Roman"/>
                <w:sz w:val="24"/>
                <w:szCs w:val="24"/>
                <w:lang w:val="uk-UA" w:eastAsia="ru-RU"/>
              </w:rPr>
              <w:t>. Ключові компетентності для навчання протягом життя та їх взаємопов’язаність. Обговорення вимог щодо вступу в магістратуру.</w:t>
            </w:r>
          </w:p>
        </w:tc>
        <w:tc>
          <w:tcPr>
            <w:tcW w:w="0" w:type="auto"/>
            <w:vMerge/>
            <w:tcBorders>
              <w:left w:val="single" w:sz="4" w:space="0" w:color="auto"/>
              <w:right w:val="single" w:sz="4" w:space="0" w:color="auto"/>
            </w:tcBorders>
            <w:vAlign w:val="center"/>
          </w:tcPr>
          <w:p w14:paraId="75B905C3" w14:textId="77777777" w:rsidR="00604C45" w:rsidRPr="00604C45" w:rsidRDefault="00604C45" w:rsidP="00604C45">
            <w:pPr>
              <w:spacing w:after="0" w:line="240" w:lineRule="auto"/>
              <w:jc w:val="both"/>
              <w:rPr>
                <w:rFonts w:ascii="Times New Roman" w:eastAsia="Times New Roman" w:hAnsi="Times New Roman" w:cs="Times New Roman"/>
                <w:color w:val="000000"/>
                <w:sz w:val="24"/>
                <w:szCs w:val="24"/>
                <w:lang w:val="uk-UA" w:eastAsia="ru-RU"/>
              </w:rPr>
            </w:pPr>
          </w:p>
        </w:tc>
      </w:tr>
      <w:tr w:rsidR="00604C45" w:rsidRPr="00604C45" w14:paraId="5F32CA51" w14:textId="77777777" w:rsidTr="00DE1F10">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14:paraId="004CB443" w14:textId="77777777" w:rsidR="00604C45" w:rsidRPr="00604C45" w:rsidRDefault="00604C45" w:rsidP="00604C45">
            <w:pPr>
              <w:spacing w:after="0" w:line="240" w:lineRule="auto"/>
              <w:rPr>
                <w:rFonts w:ascii="Times New Roman" w:eastAsia="Times New Roman" w:hAnsi="Times New Roman" w:cs="Times New Roman"/>
                <w:color w:val="000000"/>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vAlign w:val="center"/>
          </w:tcPr>
          <w:p w14:paraId="19AC178E" w14:textId="77777777" w:rsidR="00604C45" w:rsidRPr="00604C45" w:rsidRDefault="00604C45" w:rsidP="00604C45">
            <w:pPr>
              <w:spacing w:after="0" w:line="240" w:lineRule="auto"/>
              <w:jc w:val="both"/>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Участь у дискусіях  професійного спрямування</w:t>
            </w:r>
            <w:r w:rsidRPr="00604C45">
              <w:rPr>
                <w:rFonts w:ascii="Times New Roman" w:eastAsia="Times New Roman" w:hAnsi="Times New Roman" w:cs="Times New Roman"/>
                <w:sz w:val="24"/>
                <w:szCs w:val="24"/>
                <w:lang w:eastAsia="ru-RU"/>
              </w:rPr>
              <w:t>.</w:t>
            </w:r>
            <w:r w:rsidRPr="00604C45">
              <w:rPr>
                <w:rFonts w:ascii="Times New Roman" w:eastAsia="Times New Roman" w:hAnsi="Times New Roman" w:cs="Times New Roman"/>
                <w:sz w:val="24"/>
                <w:szCs w:val="24"/>
                <w:lang w:val="uk-UA" w:eastAsia="ru-RU"/>
              </w:rPr>
              <w:t xml:space="preserve"> Мовні форми, типові для усної дискусії.</w:t>
            </w:r>
          </w:p>
        </w:tc>
        <w:tc>
          <w:tcPr>
            <w:tcW w:w="0" w:type="auto"/>
            <w:vMerge/>
            <w:tcBorders>
              <w:left w:val="single" w:sz="4" w:space="0" w:color="auto"/>
              <w:right w:val="single" w:sz="4" w:space="0" w:color="auto"/>
            </w:tcBorders>
            <w:vAlign w:val="center"/>
          </w:tcPr>
          <w:p w14:paraId="7A105250" w14:textId="77777777" w:rsidR="00604C45" w:rsidRPr="00604C45" w:rsidRDefault="00604C45" w:rsidP="00604C45">
            <w:pPr>
              <w:spacing w:after="0" w:line="240" w:lineRule="auto"/>
              <w:jc w:val="both"/>
              <w:rPr>
                <w:rFonts w:ascii="Times New Roman" w:eastAsia="Times New Roman" w:hAnsi="Times New Roman" w:cs="Times New Roman"/>
                <w:color w:val="000000"/>
                <w:sz w:val="24"/>
                <w:szCs w:val="24"/>
                <w:lang w:val="uk-UA" w:eastAsia="ru-RU"/>
              </w:rPr>
            </w:pPr>
          </w:p>
        </w:tc>
      </w:tr>
      <w:tr w:rsidR="00604C45" w:rsidRPr="00604C45" w14:paraId="23AF05C1" w14:textId="77777777" w:rsidTr="00DE1F10">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14:paraId="3A887033" w14:textId="77777777" w:rsidR="00604C45" w:rsidRPr="00604C45" w:rsidRDefault="00604C45" w:rsidP="00604C45">
            <w:pPr>
              <w:spacing w:after="0" w:line="240" w:lineRule="auto"/>
              <w:rPr>
                <w:rFonts w:ascii="Times New Roman" w:eastAsia="Times New Roman" w:hAnsi="Times New Roman" w:cs="Times New Roman"/>
                <w:color w:val="000000"/>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vAlign w:val="center"/>
          </w:tcPr>
          <w:p w14:paraId="1F452826" w14:textId="77777777" w:rsidR="00604C45" w:rsidRPr="00604C45" w:rsidRDefault="00604C45" w:rsidP="00604C45">
            <w:pPr>
              <w:spacing w:after="0" w:line="240" w:lineRule="auto"/>
              <w:jc w:val="both"/>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Культура ведення дискусії, дискурс. Реакція на запитання та заперечення. Коректна відповідь.</w:t>
            </w:r>
          </w:p>
        </w:tc>
        <w:tc>
          <w:tcPr>
            <w:tcW w:w="0" w:type="auto"/>
            <w:vMerge/>
            <w:tcBorders>
              <w:left w:val="single" w:sz="4" w:space="0" w:color="auto"/>
              <w:right w:val="single" w:sz="4" w:space="0" w:color="auto"/>
            </w:tcBorders>
            <w:vAlign w:val="center"/>
          </w:tcPr>
          <w:p w14:paraId="3B22088E" w14:textId="77777777" w:rsidR="00604C45" w:rsidRPr="00604C45" w:rsidRDefault="00604C45" w:rsidP="00604C45">
            <w:pPr>
              <w:spacing w:after="0" w:line="240" w:lineRule="auto"/>
              <w:jc w:val="both"/>
              <w:rPr>
                <w:rFonts w:ascii="Times New Roman" w:eastAsia="Times New Roman" w:hAnsi="Times New Roman" w:cs="Times New Roman"/>
                <w:color w:val="000000"/>
                <w:sz w:val="24"/>
                <w:szCs w:val="24"/>
                <w:lang w:val="uk-UA" w:eastAsia="ru-RU"/>
              </w:rPr>
            </w:pPr>
          </w:p>
        </w:tc>
      </w:tr>
      <w:tr w:rsidR="00604C45" w:rsidRPr="00604C45" w14:paraId="065CA29C" w14:textId="77777777" w:rsidTr="00DE1F10">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14:paraId="0C7C929C" w14:textId="77777777" w:rsidR="00604C45" w:rsidRPr="00604C45" w:rsidRDefault="00604C45" w:rsidP="00604C45">
            <w:pPr>
              <w:spacing w:after="0" w:line="240" w:lineRule="auto"/>
              <w:rPr>
                <w:rFonts w:ascii="Times New Roman" w:eastAsia="Times New Roman" w:hAnsi="Times New Roman" w:cs="Times New Roman"/>
                <w:color w:val="000000"/>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vAlign w:val="center"/>
          </w:tcPr>
          <w:p w14:paraId="221127D1" w14:textId="77777777" w:rsidR="00604C45" w:rsidRPr="00604C45" w:rsidRDefault="00604C45" w:rsidP="00604C45">
            <w:pPr>
              <w:spacing w:after="0" w:line="240" w:lineRule="auto"/>
              <w:jc w:val="both"/>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Внесення пропозицій. Досягнення  рішень. Критичний аналіз отриманої від співрозмовника інформації.</w:t>
            </w:r>
          </w:p>
        </w:tc>
        <w:tc>
          <w:tcPr>
            <w:tcW w:w="0" w:type="auto"/>
            <w:vMerge/>
            <w:tcBorders>
              <w:left w:val="single" w:sz="4" w:space="0" w:color="auto"/>
              <w:right w:val="single" w:sz="4" w:space="0" w:color="auto"/>
            </w:tcBorders>
            <w:vAlign w:val="center"/>
          </w:tcPr>
          <w:p w14:paraId="073138CC" w14:textId="77777777" w:rsidR="00604C45" w:rsidRPr="00604C45" w:rsidRDefault="00604C45" w:rsidP="00604C45">
            <w:pPr>
              <w:spacing w:after="0" w:line="240" w:lineRule="auto"/>
              <w:jc w:val="both"/>
              <w:rPr>
                <w:rFonts w:ascii="Times New Roman" w:eastAsia="Times New Roman" w:hAnsi="Times New Roman" w:cs="Times New Roman"/>
                <w:color w:val="000000"/>
                <w:sz w:val="24"/>
                <w:szCs w:val="24"/>
                <w:lang w:val="uk-UA" w:eastAsia="ru-RU"/>
              </w:rPr>
            </w:pPr>
          </w:p>
        </w:tc>
      </w:tr>
      <w:tr w:rsidR="00604C45" w:rsidRPr="00604C45" w14:paraId="5F30ADE1" w14:textId="77777777" w:rsidTr="00DE1F10">
        <w:trPr>
          <w:trHeight w:val="142"/>
        </w:trPr>
        <w:tc>
          <w:tcPr>
            <w:tcW w:w="0" w:type="auto"/>
            <w:vMerge/>
            <w:tcBorders>
              <w:top w:val="single" w:sz="4" w:space="0" w:color="auto"/>
              <w:left w:val="single" w:sz="4" w:space="0" w:color="auto"/>
              <w:bottom w:val="single" w:sz="4" w:space="0" w:color="auto"/>
              <w:right w:val="single" w:sz="4" w:space="0" w:color="auto"/>
            </w:tcBorders>
            <w:vAlign w:val="center"/>
          </w:tcPr>
          <w:p w14:paraId="2AD6EC80" w14:textId="77777777" w:rsidR="00604C45" w:rsidRPr="00604C45" w:rsidRDefault="00604C45" w:rsidP="00604C45">
            <w:pPr>
              <w:spacing w:after="0" w:line="240" w:lineRule="auto"/>
              <w:rPr>
                <w:rFonts w:ascii="Times New Roman" w:eastAsia="Times New Roman" w:hAnsi="Times New Roman" w:cs="Times New Roman"/>
                <w:color w:val="000000"/>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vAlign w:val="center"/>
          </w:tcPr>
          <w:p w14:paraId="123BBC53" w14:textId="77777777" w:rsidR="00604C45" w:rsidRPr="00604C45" w:rsidRDefault="00604C45" w:rsidP="00604C45">
            <w:pPr>
              <w:spacing w:after="0" w:line="240" w:lineRule="auto"/>
              <w:jc w:val="both"/>
              <w:rPr>
                <w:rFonts w:ascii="Times New Roman" w:eastAsia="Times New Roman" w:hAnsi="Times New Roman" w:cs="Times New Roman"/>
                <w:color w:val="000000"/>
                <w:sz w:val="24"/>
                <w:szCs w:val="24"/>
                <w:lang w:val="uk-UA"/>
              </w:rPr>
            </w:pPr>
            <w:r w:rsidRPr="00604C45">
              <w:rPr>
                <w:rFonts w:ascii="Times New Roman" w:eastAsia="Times New Roman" w:hAnsi="Times New Roman" w:cs="Times New Roman"/>
                <w:sz w:val="24"/>
                <w:szCs w:val="24"/>
                <w:lang w:val="uk-UA" w:eastAsia="ru-RU"/>
              </w:rPr>
              <w:t>Ділова пропозиція. Передача та обмін інформацією.</w:t>
            </w:r>
          </w:p>
        </w:tc>
        <w:tc>
          <w:tcPr>
            <w:tcW w:w="0" w:type="auto"/>
            <w:vMerge/>
            <w:tcBorders>
              <w:left w:val="single" w:sz="4" w:space="0" w:color="auto"/>
              <w:right w:val="single" w:sz="4" w:space="0" w:color="auto"/>
            </w:tcBorders>
            <w:vAlign w:val="center"/>
          </w:tcPr>
          <w:p w14:paraId="18B47D1E" w14:textId="77777777" w:rsidR="00604C45" w:rsidRPr="00604C45" w:rsidRDefault="00604C45" w:rsidP="00604C45">
            <w:pPr>
              <w:spacing w:after="0" w:line="240" w:lineRule="auto"/>
              <w:jc w:val="both"/>
              <w:rPr>
                <w:rFonts w:ascii="Times New Roman" w:eastAsia="Times New Roman" w:hAnsi="Times New Roman" w:cs="Times New Roman"/>
                <w:color w:val="000000"/>
                <w:sz w:val="24"/>
                <w:szCs w:val="24"/>
                <w:lang w:val="uk-UA" w:eastAsia="ru-RU"/>
              </w:rPr>
            </w:pPr>
          </w:p>
        </w:tc>
      </w:tr>
      <w:tr w:rsidR="00604C45" w:rsidRPr="00604C45" w14:paraId="020A39DD" w14:textId="77777777" w:rsidTr="00DE1F10">
        <w:trPr>
          <w:trHeight w:val="142"/>
        </w:trPr>
        <w:tc>
          <w:tcPr>
            <w:tcW w:w="0" w:type="auto"/>
            <w:vMerge/>
            <w:tcBorders>
              <w:top w:val="single" w:sz="4" w:space="0" w:color="auto"/>
              <w:left w:val="single" w:sz="4" w:space="0" w:color="auto"/>
              <w:bottom w:val="single" w:sz="4" w:space="0" w:color="auto"/>
              <w:right w:val="single" w:sz="4" w:space="0" w:color="auto"/>
            </w:tcBorders>
            <w:vAlign w:val="center"/>
          </w:tcPr>
          <w:p w14:paraId="33505BD9" w14:textId="77777777" w:rsidR="00604C45" w:rsidRPr="00604C45" w:rsidRDefault="00604C45" w:rsidP="00604C45">
            <w:pPr>
              <w:spacing w:after="0" w:line="240" w:lineRule="auto"/>
              <w:rPr>
                <w:rFonts w:ascii="Times New Roman" w:eastAsia="Times New Roman" w:hAnsi="Times New Roman" w:cs="Times New Roman"/>
                <w:color w:val="000000"/>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tcPr>
          <w:p w14:paraId="2CE06FC5" w14:textId="77777777" w:rsidR="00604C45" w:rsidRPr="00604C45" w:rsidRDefault="00604C45" w:rsidP="00604C45">
            <w:pPr>
              <w:spacing w:after="0" w:line="240" w:lineRule="auto"/>
              <w:jc w:val="both"/>
              <w:rPr>
                <w:rFonts w:ascii="Times New Roman" w:eastAsia="Times New Roman" w:hAnsi="Times New Roman" w:cs="Times New Roman"/>
                <w:sz w:val="24"/>
                <w:szCs w:val="28"/>
                <w:lang w:val="uk-UA" w:eastAsia="ru-RU"/>
              </w:rPr>
            </w:pPr>
            <w:r w:rsidRPr="00604C45">
              <w:rPr>
                <w:rFonts w:ascii="Times New Roman" w:eastAsia="Times New Roman" w:hAnsi="Times New Roman" w:cs="Times New Roman"/>
                <w:sz w:val="24"/>
                <w:szCs w:val="24"/>
                <w:lang w:val="uk-UA" w:eastAsia="ru-RU"/>
              </w:rPr>
              <w:t>Контрольна робота. Захист звіту про самостійну роботу</w:t>
            </w:r>
          </w:p>
        </w:tc>
        <w:tc>
          <w:tcPr>
            <w:tcW w:w="0" w:type="auto"/>
            <w:vMerge/>
            <w:tcBorders>
              <w:left w:val="single" w:sz="4" w:space="0" w:color="auto"/>
              <w:bottom w:val="single" w:sz="4" w:space="0" w:color="auto"/>
              <w:right w:val="single" w:sz="4" w:space="0" w:color="auto"/>
            </w:tcBorders>
            <w:vAlign w:val="center"/>
          </w:tcPr>
          <w:p w14:paraId="392CAD89" w14:textId="77777777" w:rsidR="00604C45" w:rsidRPr="00604C45" w:rsidRDefault="00604C45" w:rsidP="00604C45">
            <w:pPr>
              <w:spacing w:after="0" w:line="240" w:lineRule="auto"/>
              <w:jc w:val="both"/>
              <w:rPr>
                <w:rFonts w:ascii="Times New Roman" w:eastAsia="Times New Roman" w:hAnsi="Times New Roman" w:cs="Times New Roman"/>
                <w:color w:val="000000"/>
                <w:sz w:val="24"/>
                <w:szCs w:val="24"/>
                <w:lang w:val="uk-UA" w:eastAsia="ru-RU"/>
              </w:rPr>
            </w:pPr>
          </w:p>
        </w:tc>
      </w:tr>
      <w:tr w:rsidR="00604C45" w:rsidRPr="00604C45" w14:paraId="6AECFABD" w14:textId="77777777" w:rsidTr="00DE1F10">
        <w:trPr>
          <w:trHeight w:val="142"/>
        </w:trPr>
        <w:tc>
          <w:tcPr>
            <w:tcW w:w="0" w:type="auto"/>
            <w:tcBorders>
              <w:top w:val="single" w:sz="4" w:space="0" w:color="auto"/>
              <w:left w:val="single" w:sz="4" w:space="0" w:color="auto"/>
              <w:bottom w:val="single" w:sz="4" w:space="0" w:color="auto"/>
              <w:right w:val="single" w:sz="4" w:space="0" w:color="auto"/>
            </w:tcBorders>
            <w:vAlign w:val="center"/>
          </w:tcPr>
          <w:p w14:paraId="5D5A85A3" w14:textId="77777777" w:rsidR="00604C45" w:rsidRPr="00604C45" w:rsidRDefault="00604C45" w:rsidP="00604C45">
            <w:pPr>
              <w:spacing w:after="0" w:line="240" w:lineRule="auto"/>
              <w:rPr>
                <w:rFonts w:ascii="Times New Roman" w:eastAsia="Times New Roman" w:hAnsi="Times New Roman" w:cs="Times New Roman"/>
                <w:color w:val="000000"/>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tcPr>
          <w:p w14:paraId="74C59A73" w14:textId="7781F68C" w:rsidR="00604C45" w:rsidRPr="00604C45" w:rsidRDefault="00604C45" w:rsidP="00604C45">
            <w:pPr>
              <w:spacing w:after="0" w:line="240" w:lineRule="auto"/>
              <w:jc w:val="both"/>
              <w:rPr>
                <w:rFonts w:ascii="Times New Roman" w:eastAsia="Times New Roman" w:hAnsi="Times New Roman" w:cs="Times New Roman"/>
                <w:b/>
                <w:bCs/>
                <w:sz w:val="24"/>
                <w:szCs w:val="24"/>
                <w:lang w:val="uk-UA" w:eastAsia="ru-RU"/>
              </w:rPr>
            </w:pPr>
            <w:r w:rsidRPr="00604C45">
              <w:rPr>
                <w:rFonts w:ascii="Times New Roman" w:eastAsia="Times New Roman" w:hAnsi="Times New Roman" w:cs="Times New Roman"/>
                <w:b/>
                <w:bCs/>
                <w:sz w:val="24"/>
                <w:szCs w:val="24"/>
                <w:lang w:val="uk-UA"/>
              </w:rPr>
              <w:t xml:space="preserve">2. </w:t>
            </w:r>
            <w:r w:rsidRPr="00604C45">
              <w:rPr>
                <w:rFonts w:ascii="Times New Roman" w:eastAsia="Times New Roman" w:hAnsi="Times New Roman" w:cs="Times New Roman"/>
                <w:b/>
                <w:bCs/>
                <w:sz w:val="24"/>
                <w:szCs w:val="24"/>
                <w:lang w:val="uk-UA" w:eastAsia="ru-RU"/>
              </w:rPr>
              <w:t xml:space="preserve"> </w:t>
            </w:r>
            <w:r w:rsidR="00357A0F">
              <w:rPr>
                <w:rFonts w:ascii="Times New Roman" w:eastAsia="Times New Roman" w:hAnsi="Times New Roman" w:cs="Times New Roman"/>
                <w:b/>
                <w:bCs/>
                <w:sz w:val="24"/>
                <w:szCs w:val="24"/>
                <w:lang w:val="uk-UA" w:eastAsia="ru-RU"/>
              </w:rPr>
              <w:t>К</w:t>
            </w:r>
            <w:r w:rsidR="00357A0F" w:rsidRPr="00357A0F">
              <w:rPr>
                <w:rFonts w:ascii="Times New Roman" w:eastAsia="Times New Roman" w:hAnsi="Times New Roman" w:cs="Times New Roman"/>
                <w:b/>
                <w:bCs/>
                <w:sz w:val="24"/>
                <w:szCs w:val="24"/>
                <w:lang w:val="uk-UA" w:eastAsia="ru-RU"/>
              </w:rPr>
              <w:t>омунікація</w:t>
            </w:r>
            <w:r w:rsidR="00357A0F">
              <w:rPr>
                <w:rFonts w:ascii="Times New Roman" w:eastAsia="Times New Roman" w:hAnsi="Times New Roman" w:cs="Times New Roman"/>
                <w:b/>
                <w:bCs/>
                <w:sz w:val="24"/>
                <w:szCs w:val="24"/>
                <w:lang w:val="uk-UA" w:eastAsia="ru-RU"/>
              </w:rPr>
              <w:t xml:space="preserve"> </w:t>
            </w:r>
            <w:r w:rsidR="00357A0F" w:rsidRPr="00357A0F">
              <w:rPr>
                <w:rFonts w:ascii="Times New Roman" w:eastAsia="Times New Roman" w:hAnsi="Times New Roman" w:cs="Times New Roman"/>
                <w:b/>
                <w:bCs/>
                <w:sz w:val="24"/>
                <w:szCs w:val="24"/>
                <w:lang w:val="uk-UA" w:eastAsia="ru-RU"/>
              </w:rPr>
              <w:t xml:space="preserve">в </w:t>
            </w:r>
            <w:proofErr w:type="spellStart"/>
            <w:r w:rsidR="00357A0F" w:rsidRPr="00357A0F">
              <w:rPr>
                <w:rFonts w:ascii="Times New Roman" w:eastAsia="Times New Roman" w:hAnsi="Times New Roman" w:cs="Times New Roman"/>
                <w:b/>
                <w:bCs/>
                <w:sz w:val="24"/>
                <w:szCs w:val="24"/>
                <w:lang w:val="uk-UA" w:eastAsia="ru-RU"/>
              </w:rPr>
              <w:t>кроскультурному</w:t>
            </w:r>
            <w:proofErr w:type="spellEnd"/>
            <w:r w:rsidR="00357A0F" w:rsidRPr="00357A0F">
              <w:rPr>
                <w:rFonts w:ascii="Times New Roman" w:eastAsia="Times New Roman" w:hAnsi="Times New Roman" w:cs="Times New Roman"/>
                <w:b/>
                <w:bCs/>
                <w:sz w:val="24"/>
                <w:szCs w:val="24"/>
                <w:lang w:val="uk-UA" w:eastAsia="ru-RU"/>
              </w:rPr>
              <w:t xml:space="preserve"> середовищі</w:t>
            </w:r>
          </w:p>
        </w:tc>
        <w:tc>
          <w:tcPr>
            <w:tcW w:w="0" w:type="auto"/>
            <w:tcBorders>
              <w:left w:val="single" w:sz="4" w:space="0" w:color="auto"/>
              <w:bottom w:val="single" w:sz="4" w:space="0" w:color="auto"/>
              <w:right w:val="single" w:sz="4" w:space="0" w:color="auto"/>
            </w:tcBorders>
            <w:vAlign w:val="center"/>
          </w:tcPr>
          <w:p w14:paraId="5BC3359F" w14:textId="77777777" w:rsidR="00604C45" w:rsidRPr="00604C45" w:rsidRDefault="00604C45" w:rsidP="00604C45">
            <w:pPr>
              <w:spacing w:after="0" w:line="240" w:lineRule="auto"/>
              <w:jc w:val="center"/>
              <w:rPr>
                <w:rFonts w:ascii="Times New Roman" w:eastAsia="Times New Roman" w:hAnsi="Times New Roman" w:cs="Times New Roman"/>
                <w:color w:val="000000"/>
                <w:sz w:val="24"/>
                <w:szCs w:val="24"/>
                <w:lang w:val="en-US" w:eastAsia="ru-RU"/>
              </w:rPr>
            </w:pPr>
            <w:r w:rsidRPr="00604C45">
              <w:rPr>
                <w:rFonts w:ascii="Times New Roman" w:eastAsia="Times New Roman" w:hAnsi="Times New Roman" w:cs="Times New Roman"/>
                <w:color w:val="000000"/>
                <w:sz w:val="24"/>
                <w:szCs w:val="24"/>
                <w:lang w:val="uk-UA" w:eastAsia="ru-RU"/>
              </w:rPr>
              <w:t>45</w:t>
            </w:r>
          </w:p>
        </w:tc>
      </w:tr>
      <w:tr w:rsidR="00604C45" w:rsidRPr="00604C45" w14:paraId="01CB5A35" w14:textId="77777777" w:rsidTr="00DE1F10">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45A2FE41" w14:textId="77777777" w:rsidR="00E70775" w:rsidRDefault="00E70775" w:rsidP="00E70775">
            <w:pPr>
              <w:spacing w:after="0" w:line="240" w:lineRule="auto"/>
              <w:rPr>
                <w:rFonts w:ascii="Times New Roman" w:eastAsia="Times New Roman" w:hAnsi="Times New Roman" w:cs="Times New Roman"/>
                <w:color w:val="000000" w:themeColor="tex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Р13.2-З1</w:t>
            </w:r>
          </w:p>
          <w:p w14:paraId="1900DE34" w14:textId="77777777" w:rsidR="00E70775" w:rsidRDefault="00E70775" w:rsidP="00E70775">
            <w:pPr>
              <w:spacing w:after="0" w:line="240" w:lineRule="auto"/>
              <w:rPr>
                <w:rFonts w:ascii="Times New Roman" w:eastAsia="Times New Roman" w:hAnsi="Times New Roman" w:cs="Times New Roman"/>
                <w:color w:val="000000" w:themeColor="tex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Р13.</w:t>
            </w:r>
            <w:r>
              <w:rPr>
                <w:rFonts w:ascii="Times New Roman" w:eastAsia="Times New Roman" w:hAnsi="Times New Roman" w:cs="Times New Roman"/>
                <w:color w:val="000000" w:themeColor="text1"/>
                <w:sz w:val="24"/>
                <w:szCs w:val="24"/>
                <w:lang w:val="uk-UA" w:eastAsia="ru-RU"/>
              </w:rPr>
              <w:t>3</w:t>
            </w:r>
            <w:r w:rsidRPr="00604C45">
              <w:rPr>
                <w:rFonts w:ascii="Times New Roman" w:eastAsia="Times New Roman" w:hAnsi="Times New Roman" w:cs="Times New Roman"/>
                <w:color w:val="000000" w:themeColor="text1"/>
                <w:sz w:val="24"/>
                <w:szCs w:val="24"/>
                <w:lang w:val="uk-UA" w:eastAsia="ru-RU"/>
              </w:rPr>
              <w:t>-З1</w:t>
            </w:r>
          </w:p>
          <w:p w14:paraId="51593B85" w14:textId="77777777" w:rsidR="00E70775" w:rsidRPr="00604C45" w:rsidRDefault="00E70775" w:rsidP="00E70775">
            <w:pPr>
              <w:spacing w:after="0" w:line="240" w:lineRule="auto"/>
              <w:rPr>
                <w:rFonts w:ascii="Times New Roman" w:eastAsia="Times New Roman" w:hAnsi="Times New Roman" w:cs="Times New Roman"/>
                <w:color w:val="000000" w:themeColor="tex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Р13.4-З1</w:t>
            </w:r>
          </w:p>
          <w:p w14:paraId="674D33DB" w14:textId="77777777" w:rsidR="00E70775" w:rsidRDefault="00E70775" w:rsidP="00E70775">
            <w:pPr>
              <w:spacing w:after="0" w:line="240" w:lineRule="auto"/>
              <w:rPr>
                <w:rFonts w:ascii="Times New Roman" w:eastAsia="Times New Roman" w:hAnsi="Times New Roman" w:cs="Times New Roman"/>
                <w:color w:val="000000" w:themeColor="tex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Р13.</w:t>
            </w:r>
            <w:r>
              <w:rPr>
                <w:rFonts w:ascii="Times New Roman" w:eastAsia="Times New Roman" w:hAnsi="Times New Roman" w:cs="Times New Roman"/>
                <w:color w:val="000000" w:themeColor="text1"/>
                <w:sz w:val="24"/>
                <w:szCs w:val="24"/>
                <w:lang w:val="uk-UA" w:eastAsia="ru-RU"/>
              </w:rPr>
              <w:t>5</w:t>
            </w:r>
            <w:r w:rsidRPr="00604C45">
              <w:rPr>
                <w:rFonts w:ascii="Times New Roman" w:eastAsia="Times New Roman" w:hAnsi="Times New Roman" w:cs="Times New Roman"/>
                <w:color w:val="000000" w:themeColor="text1"/>
                <w:sz w:val="24"/>
                <w:szCs w:val="24"/>
                <w:lang w:val="uk-UA" w:eastAsia="ru-RU"/>
              </w:rPr>
              <w:t>-З1</w:t>
            </w:r>
          </w:p>
          <w:p w14:paraId="17CB50E5" w14:textId="72A0C675" w:rsidR="00E70775" w:rsidRDefault="00E70775" w:rsidP="00E70775">
            <w:pPr>
              <w:spacing w:after="0" w:line="240" w:lineRule="auto"/>
              <w:rPr>
                <w:rFonts w:ascii="Times New Roman" w:eastAsia="Times New Roman" w:hAnsi="Times New Roman" w:cs="Times New Roman"/>
                <w:color w:val="000000" w:themeColor="tex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Р13.</w:t>
            </w:r>
            <w:r>
              <w:rPr>
                <w:rFonts w:ascii="Times New Roman" w:eastAsia="Times New Roman" w:hAnsi="Times New Roman" w:cs="Times New Roman"/>
                <w:color w:val="000000" w:themeColor="text1"/>
                <w:sz w:val="24"/>
                <w:szCs w:val="24"/>
                <w:lang w:val="uk-UA" w:eastAsia="ru-RU"/>
              </w:rPr>
              <w:t>6</w:t>
            </w:r>
            <w:r w:rsidRPr="00604C45">
              <w:rPr>
                <w:rFonts w:ascii="Times New Roman" w:eastAsia="Times New Roman" w:hAnsi="Times New Roman" w:cs="Times New Roman"/>
                <w:color w:val="000000" w:themeColor="text1"/>
                <w:sz w:val="24"/>
                <w:szCs w:val="24"/>
                <w:lang w:val="uk-UA" w:eastAsia="ru-RU"/>
              </w:rPr>
              <w:t>-З1</w:t>
            </w:r>
          </w:p>
          <w:p w14:paraId="67F5E53A" w14:textId="69FCD8E0" w:rsidR="00E70775" w:rsidRDefault="00E70775" w:rsidP="00E70775">
            <w:pPr>
              <w:spacing w:after="0" w:line="240" w:lineRule="auto"/>
              <w:rPr>
                <w:rFonts w:ascii="Times New Roman" w:eastAsia="Times New Roman" w:hAnsi="Times New Roman" w:cs="Times New Roman"/>
                <w:color w:val="000000" w:themeColor="tex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Р13.</w:t>
            </w:r>
            <w:r>
              <w:rPr>
                <w:rFonts w:ascii="Times New Roman" w:eastAsia="Times New Roman" w:hAnsi="Times New Roman" w:cs="Times New Roman"/>
                <w:color w:val="000000" w:themeColor="text1"/>
                <w:sz w:val="24"/>
                <w:szCs w:val="24"/>
                <w:lang w:val="uk-UA" w:eastAsia="ru-RU"/>
              </w:rPr>
              <w:t>7</w:t>
            </w:r>
            <w:r w:rsidRPr="00604C45">
              <w:rPr>
                <w:rFonts w:ascii="Times New Roman" w:eastAsia="Times New Roman" w:hAnsi="Times New Roman" w:cs="Times New Roman"/>
                <w:color w:val="000000" w:themeColor="text1"/>
                <w:sz w:val="24"/>
                <w:szCs w:val="24"/>
                <w:lang w:val="uk-UA" w:eastAsia="ru-RU"/>
              </w:rPr>
              <w:t>-З1</w:t>
            </w:r>
          </w:p>
          <w:p w14:paraId="646105AD" w14:textId="6FB3C2E2" w:rsidR="00E70775" w:rsidRPr="00604C45" w:rsidRDefault="00E70775" w:rsidP="00E70775">
            <w:pPr>
              <w:spacing w:after="0" w:line="240" w:lineRule="auto"/>
              <w:rPr>
                <w:rFonts w:ascii="Times New Roman" w:eastAsia="Times New Roman" w:hAnsi="Times New Roman" w:cs="Times New Roman"/>
                <w:color w:val="000000" w:themeColor="tex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Р13.</w:t>
            </w:r>
            <w:r>
              <w:rPr>
                <w:rFonts w:ascii="Times New Roman" w:eastAsia="Times New Roman" w:hAnsi="Times New Roman" w:cs="Times New Roman"/>
                <w:color w:val="000000" w:themeColor="text1"/>
                <w:sz w:val="24"/>
                <w:szCs w:val="24"/>
                <w:lang w:val="uk-UA" w:eastAsia="ru-RU"/>
              </w:rPr>
              <w:t>9</w:t>
            </w:r>
            <w:r w:rsidRPr="00604C45">
              <w:rPr>
                <w:rFonts w:ascii="Times New Roman" w:eastAsia="Times New Roman" w:hAnsi="Times New Roman" w:cs="Times New Roman"/>
                <w:color w:val="000000" w:themeColor="text1"/>
                <w:sz w:val="24"/>
                <w:szCs w:val="24"/>
                <w:lang w:val="uk-UA" w:eastAsia="ru-RU"/>
              </w:rPr>
              <w:t>-З1</w:t>
            </w:r>
          </w:p>
          <w:p w14:paraId="2ADFBCF6" w14:textId="77777777" w:rsidR="00E70775" w:rsidRPr="00604C45" w:rsidRDefault="00E70775" w:rsidP="00E70775">
            <w:pPr>
              <w:spacing w:after="0" w:line="240" w:lineRule="auto"/>
              <w:rPr>
                <w:rFonts w:ascii="Times New Roman" w:eastAsia="Times New Roman" w:hAnsi="Times New Roman" w:cs="Times New Roman"/>
                <w:color w:val="000000" w:themeColor="text1"/>
                <w:sz w:val="24"/>
                <w:szCs w:val="24"/>
                <w:lang w:val="uk-UA" w:eastAsia="ru-RU"/>
              </w:rPr>
            </w:pPr>
          </w:p>
          <w:p w14:paraId="1CEA6A1F" w14:textId="77777777" w:rsidR="00E70775" w:rsidRPr="00604C45" w:rsidRDefault="00E70775" w:rsidP="00E70775">
            <w:pPr>
              <w:spacing w:after="0" w:line="240" w:lineRule="auto"/>
              <w:rPr>
                <w:rFonts w:ascii="Times New Roman" w:eastAsia="Times New Roman" w:hAnsi="Times New Roman" w:cs="Times New Roman"/>
                <w:color w:val="000000" w:themeColor="text1"/>
                <w:sz w:val="24"/>
                <w:szCs w:val="24"/>
                <w:lang w:val="uk-UA" w:eastAsia="ru-RU"/>
              </w:rPr>
            </w:pPr>
          </w:p>
          <w:p w14:paraId="205C06AB" w14:textId="77777777" w:rsidR="00604C45" w:rsidRPr="00604C45" w:rsidRDefault="00604C45" w:rsidP="00604C45">
            <w:pPr>
              <w:spacing w:after="0" w:line="240" w:lineRule="auto"/>
              <w:rPr>
                <w:rFonts w:ascii="Times New Roman" w:eastAsia="Times New Roman" w:hAnsi="Times New Roman" w:cs="Times New Roman"/>
                <w:color w:val="000000"/>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vAlign w:val="center"/>
          </w:tcPr>
          <w:p w14:paraId="05789814" w14:textId="174C63A0" w:rsidR="00604C45" w:rsidRPr="00604C45" w:rsidRDefault="00E261D8" w:rsidP="00604C45">
            <w:pPr>
              <w:spacing w:after="0" w:line="240" w:lineRule="auto"/>
              <w:ind w:left="-6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Визначення комунікативного профілю. </w:t>
            </w:r>
          </w:p>
        </w:tc>
        <w:tc>
          <w:tcPr>
            <w:tcW w:w="0" w:type="auto"/>
            <w:vMerge w:val="restart"/>
            <w:tcBorders>
              <w:left w:val="single" w:sz="4" w:space="0" w:color="auto"/>
              <w:right w:val="single" w:sz="4" w:space="0" w:color="auto"/>
            </w:tcBorders>
            <w:vAlign w:val="center"/>
          </w:tcPr>
          <w:p w14:paraId="7E6EF574" w14:textId="77777777" w:rsidR="00604C45" w:rsidRPr="00604C45" w:rsidRDefault="00604C45" w:rsidP="00604C45">
            <w:pPr>
              <w:spacing w:after="0" w:line="240" w:lineRule="auto"/>
              <w:jc w:val="both"/>
              <w:rPr>
                <w:rFonts w:ascii="Times New Roman" w:eastAsia="Times New Roman" w:hAnsi="Times New Roman" w:cs="Times New Roman"/>
                <w:color w:val="000000"/>
                <w:sz w:val="24"/>
                <w:szCs w:val="24"/>
                <w:lang w:val="uk-UA" w:eastAsia="ru-RU"/>
              </w:rPr>
            </w:pPr>
          </w:p>
        </w:tc>
      </w:tr>
      <w:tr w:rsidR="00604C45" w:rsidRPr="00604C45" w14:paraId="2173D6E6" w14:textId="77777777" w:rsidTr="00DE1F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150487E" w14:textId="77777777" w:rsidR="00604C45" w:rsidRPr="00604C45" w:rsidRDefault="00604C45" w:rsidP="00604C45">
            <w:pPr>
              <w:spacing w:after="0" w:line="240" w:lineRule="auto"/>
              <w:rPr>
                <w:rFonts w:ascii="Times New Roman" w:eastAsia="Times New Roman" w:hAnsi="Times New Roman" w:cs="Times New Roman"/>
                <w:color w:val="000000"/>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vAlign w:val="center"/>
          </w:tcPr>
          <w:p w14:paraId="2FF9EE2E" w14:textId="390DE987" w:rsidR="00604C45" w:rsidRPr="00604C45" w:rsidRDefault="00E261D8" w:rsidP="00604C45">
            <w:pPr>
              <w:spacing w:after="0" w:line="240" w:lineRule="auto"/>
              <w:ind w:left="-6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Різні типи комунікаторів. Мовленнєві навички для побудови рапорту.</w:t>
            </w:r>
          </w:p>
        </w:tc>
        <w:tc>
          <w:tcPr>
            <w:tcW w:w="0" w:type="auto"/>
            <w:vMerge/>
            <w:tcBorders>
              <w:left w:val="single" w:sz="4" w:space="0" w:color="auto"/>
              <w:right w:val="single" w:sz="4" w:space="0" w:color="auto"/>
            </w:tcBorders>
            <w:vAlign w:val="center"/>
          </w:tcPr>
          <w:p w14:paraId="2233348D" w14:textId="77777777" w:rsidR="00604C45" w:rsidRPr="00604C45" w:rsidRDefault="00604C45" w:rsidP="00604C45">
            <w:pPr>
              <w:spacing w:after="0" w:line="240" w:lineRule="auto"/>
              <w:jc w:val="both"/>
              <w:rPr>
                <w:rFonts w:ascii="Times New Roman" w:eastAsia="Times New Roman" w:hAnsi="Times New Roman" w:cs="Times New Roman"/>
                <w:color w:val="000000"/>
                <w:sz w:val="24"/>
                <w:szCs w:val="24"/>
                <w:lang w:val="uk-UA" w:eastAsia="ru-RU"/>
              </w:rPr>
            </w:pPr>
          </w:p>
        </w:tc>
      </w:tr>
      <w:tr w:rsidR="00604C45" w:rsidRPr="00604C45" w14:paraId="2631279E" w14:textId="77777777" w:rsidTr="00DE1F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407E894" w14:textId="77777777" w:rsidR="00604C45" w:rsidRPr="00604C45" w:rsidRDefault="00604C45" w:rsidP="00604C45">
            <w:pPr>
              <w:spacing w:after="0" w:line="240" w:lineRule="auto"/>
              <w:rPr>
                <w:rFonts w:ascii="Times New Roman" w:eastAsia="Times New Roman" w:hAnsi="Times New Roman" w:cs="Times New Roman"/>
                <w:color w:val="000000"/>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vAlign w:val="center"/>
          </w:tcPr>
          <w:p w14:paraId="6E726A5A" w14:textId="182723A6" w:rsidR="00604C45" w:rsidRPr="00604C45" w:rsidRDefault="00A60B18" w:rsidP="00604C45">
            <w:pPr>
              <w:spacing w:after="0" w:line="240" w:lineRule="auto"/>
              <w:ind w:left="-6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Донесення інформації. Навички слухання та  говоріння.</w:t>
            </w:r>
          </w:p>
        </w:tc>
        <w:tc>
          <w:tcPr>
            <w:tcW w:w="0" w:type="auto"/>
            <w:vMerge/>
            <w:tcBorders>
              <w:left w:val="single" w:sz="4" w:space="0" w:color="auto"/>
              <w:right w:val="single" w:sz="4" w:space="0" w:color="auto"/>
            </w:tcBorders>
            <w:vAlign w:val="center"/>
          </w:tcPr>
          <w:p w14:paraId="3666F0D0" w14:textId="77777777" w:rsidR="00604C45" w:rsidRPr="00604C45" w:rsidRDefault="00604C45" w:rsidP="00604C45">
            <w:pPr>
              <w:spacing w:after="0" w:line="240" w:lineRule="auto"/>
              <w:jc w:val="both"/>
              <w:rPr>
                <w:rFonts w:ascii="Times New Roman" w:eastAsia="Times New Roman" w:hAnsi="Times New Roman" w:cs="Times New Roman"/>
                <w:color w:val="000000"/>
                <w:sz w:val="24"/>
                <w:szCs w:val="24"/>
                <w:lang w:val="uk-UA" w:eastAsia="ru-RU"/>
              </w:rPr>
            </w:pPr>
          </w:p>
        </w:tc>
      </w:tr>
      <w:tr w:rsidR="00604C45" w:rsidRPr="00604C45" w14:paraId="5FC28CE4" w14:textId="77777777" w:rsidTr="00DE1F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6C999E3" w14:textId="77777777" w:rsidR="00604C45" w:rsidRPr="00604C45" w:rsidRDefault="00604C45" w:rsidP="00604C45">
            <w:pPr>
              <w:spacing w:after="0" w:line="240" w:lineRule="auto"/>
              <w:rPr>
                <w:rFonts w:ascii="Times New Roman" w:eastAsia="Times New Roman" w:hAnsi="Times New Roman" w:cs="Times New Roman"/>
                <w:color w:val="000000"/>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vAlign w:val="center"/>
          </w:tcPr>
          <w:p w14:paraId="3F2169DD" w14:textId="4F73101A" w:rsidR="00604C45" w:rsidRPr="00604C45" w:rsidRDefault="00C31347" w:rsidP="00604C45">
            <w:pPr>
              <w:spacing w:after="0" w:line="240" w:lineRule="auto"/>
              <w:ind w:left="-6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Створення ефективного повідомлення. Ясність, повнота, лаконічність, конкретність, коректність.</w:t>
            </w:r>
          </w:p>
        </w:tc>
        <w:tc>
          <w:tcPr>
            <w:tcW w:w="0" w:type="auto"/>
            <w:vMerge/>
            <w:tcBorders>
              <w:left w:val="single" w:sz="4" w:space="0" w:color="auto"/>
              <w:right w:val="single" w:sz="4" w:space="0" w:color="auto"/>
            </w:tcBorders>
            <w:vAlign w:val="center"/>
          </w:tcPr>
          <w:p w14:paraId="7FE7194D" w14:textId="77777777" w:rsidR="00604C45" w:rsidRPr="00604C45" w:rsidRDefault="00604C45" w:rsidP="00604C45">
            <w:pPr>
              <w:spacing w:after="0" w:line="240" w:lineRule="auto"/>
              <w:jc w:val="both"/>
              <w:rPr>
                <w:rFonts w:ascii="Times New Roman" w:eastAsia="Times New Roman" w:hAnsi="Times New Roman" w:cs="Times New Roman"/>
                <w:color w:val="000000"/>
                <w:sz w:val="24"/>
                <w:szCs w:val="24"/>
                <w:lang w:val="uk-UA" w:eastAsia="ru-RU"/>
              </w:rPr>
            </w:pPr>
          </w:p>
        </w:tc>
      </w:tr>
      <w:tr w:rsidR="00604C45" w:rsidRPr="00604C45" w14:paraId="0262679C" w14:textId="77777777" w:rsidTr="00DE1F10">
        <w:trPr>
          <w:trHeight w:val="137"/>
        </w:trPr>
        <w:tc>
          <w:tcPr>
            <w:tcW w:w="0" w:type="auto"/>
            <w:vMerge/>
            <w:tcBorders>
              <w:top w:val="single" w:sz="4" w:space="0" w:color="auto"/>
              <w:left w:val="single" w:sz="4" w:space="0" w:color="auto"/>
              <w:bottom w:val="single" w:sz="4" w:space="0" w:color="auto"/>
              <w:right w:val="single" w:sz="4" w:space="0" w:color="auto"/>
            </w:tcBorders>
            <w:vAlign w:val="center"/>
          </w:tcPr>
          <w:p w14:paraId="45A3F2A6" w14:textId="77777777" w:rsidR="00604C45" w:rsidRPr="00604C45" w:rsidRDefault="00604C45" w:rsidP="00604C45">
            <w:pPr>
              <w:spacing w:after="0" w:line="240" w:lineRule="auto"/>
              <w:rPr>
                <w:rFonts w:ascii="Times New Roman" w:eastAsia="Times New Roman" w:hAnsi="Times New Roman" w:cs="Times New Roman"/>
                <w:color w:val="000000"/>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vAlign w:val="center"/>
          </w:tcPr>
          <w:p w14:paraId="3DA0B2C1" w14:textId="05DF17C0" w:rsidR="00C31347" w:rsidRPr="00604C45" w:rsidRDefault="00C31347" w:rsidP="00C31347">
            <w:pPr>
              <w:spacing w:after="0" w:line="240" w:lineRule="auto"/>
              <w:ind w:left="-6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Подолання проблем комунікації. Навички гнучкої комунікації.</w:t>
            </w:r>
          </w:p>
        </w:tc>
        <w:tc>
          <w:tcPr>
            <w:tcW w:w="0" w:type="auto"/>
            <w:vMerge/>
            <w:tcBorders>
              <w:left w:val="single" w:sz="4" w:space="0" w:color="auto"/>
              <w:right w:val="single" w:sz="4" w:space="0" w:color="auto"/>
            </w:tcBorders>
            <w:vAlign w:val="center"/>
          </w:tcPr>
          <w:p w14:paraId="58F677E5" w14:textId="77777777" w:rsidR="00604C45" w:rsidRPr="00604C45" w:rsidRDefault="00604C45" w:rsidP="00604C45">
            <w:pPr>
              <w:spacing w:after="0" w:line="240" w:lineRule="auto"/>
              <w:jc w:val="both"/>
              <w:rPr>
                <w:rFonts w:ascii="Times New Roman" w:eastAsia="Times New Roman" w:hAnsi="Times New Roman" w:cs="Times New Roman"/>
                <w:color w:val="000000"/>
                <w:sz w:val="24"/>
                <w:szCs w:val="24"/>
                <w:lang w:val="uk-UA" w:eastAsia="ru-RU"/>
              </w:rPr>
            </w:pPr>
          </w:p>
        </w:tc>
      </w:tr>
      <w:tr w:rsidR="00604C45" w:rsidRPr="00604C45" w14:paraId="3D5AF647" w14:textId="77777777" w:rsidTr="00DE1F10">
        <w:trPr>
          <w:trHeight w:val="137"/>
        </w:trPr>
        <w:tc>
          <w:tcPr>
            <w:tcW w:w="0" w:type="auto"/>
            <w:vMerge/>
            <w:tcBorders>
              <w:top w:val="single" w:sz="4" w:space="0" w:color="auto"/>
              <w:left w:val="single" w:sz="4" w:space="0" w:color="auto"/>
              <w:bottom w:val="single" w:sz="4" w:space="0" w:color="auto"/>
              <w:right w:val="single" w:sz="4" w:space="0" w:color="auto"/>
            </w:tcBorders>
            <w:vAlign w:val="center"/>
          </w:tcPr>
          <w:p w14:paraId="142D6FDE" w14:textId="77777777" w:rsidR="00604C45" w:rsidRPr="00604C45" w:rsidRDefault="00604C45" w:rsidP="00604C45">
            <w:pPr>
              <w:spacing w:after="0" w:line="240" w:lineRule="auto"/>
              <w:rPr>
                <w:rFonts w:ascii="Times New Roman" w:eastAsia="Times New Roman" w:hAnsi="Times New Roman" w:cs="Times New Roman"/>
                <w:color w:val="000000"/>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vAlign w:val="center"/>
          </w:tcPr>
          <w:p w14:paraId="2E2940DD" w14:textId="48F83864" w:rsidR="00604C45" w:rsidRPr="00604C45" w:rsidRDefault="007F04D6" w:rsidP="00604C45">
            <w:pPr>
              <w:spacing w:after="0" w:line="240" w:lineRule="auto"/>
              <w:ind w:left="-6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Самопрезентація в мультикультурній команді. Уникнення конфлікту.</w:t>
            </w:r>
          </w:p>
        </w:tc>
        <w:tc>
          <w:tcPr>
            <w:tcW w:w="0" w:type="auto"/>
            <w:vMerge/>
            <w:tcBorders>
              <w:left w:val="single" w:sz="4" w:space="0" w:color="auto"/>
              <w:bottom w:val="single" w:sz="4" w:space="0" w:color="auto"/>
              <w:right w:val="single" w:sz="4" w:space="0" w:color="auto"/>
            </w:tcBorders>
            <w:vAlign w:val="center"/>
          </w:tcPr>
          <w:p w14:paraId="7FAA2504" w14:textId="77777777" w:rsidR="00604C45" w:rsidRPr="00604C45" w:rsidRDefault="00604C45" w:rsidP="00604C45">
            <w:pPr>
              <w:spacing w:after="0" w:line="240" w:lineRule="auto"/>
              <w:jc w:val="both"/>
              <w:rPr>
                <w:rFonts w:ascii="Times New Roman" w:eastAsia="Times New Roman" w:hAnsi="Times New Roman" w:cs="Times New Roman"/>
                <w:color w:val="000000"/>
                <w:sz w:val="24"/>
                <w:szCs w:val="24"/>
                <w:lang w:val="uk-UA" w:eastAsia="ru-RU"/>
              </w:rPr>
            </w:pPr>
          </w:p>
        </w:tc>
      </w:tr>
      <w:tr w:rsidR="00604C45" w:rsidRPr="00604C45" w14:paraId="3A5915B1" w14:textId="77777777" w:rsidTr="00DE1F10">
        <w:trPr>
          <w:trHeight w:val="137"/>
        </w:trPr>
        <w:tc>
          <w:tcPr>
            <w:tcW w:w="0" w:type="auto"/>
            <w:vMerge/>
            <w:tcBorders>
              <w:top w:val="single" w:sz="4" w:space="0" w:color="auto"/>
              <w:left w:val="single" w:sz="4" w:space="0" w:color="auto"/>
              <w:bottom w:val="single" w:sz="4" w:space="0" w:color="auto"/>
              <w:right w:val="single" w:sz="4" w:space="0" w:color="auto"/>
            </w:tcBorders>
            <w:vAlign w:val="center"/>
          </w:tcPr>
          <w:p w14:paraId="65A6C3F4" w14:textId="77777777" w:rsidR="00604C45" w:rsidRPr="00604C45" w:rsidRDefault="00604C45" w:rsidP="00604C45">
            <w:pPr>
              <w:spacing w:after="0" w:line="240" w:lineRule="auto"/>
              <w:rPr>
                <w:rFonts w:ascii="Times New Roman" w:eastAsia="Times New Roman" w:hAnsi="Times New Roman" w:cs="Times New Roman"/>
                <w:color w:val="000000"/>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vAlign w:val="center"/>
          </w:tcPr>
          <w:p w14:paraId="49B85064" w14:textId="7D2E9DCC" w:rsidR="00604C45" w:rsidRPr="00604C45" w:rsidRDefault="007F04D6" w:rsidP="00604C45">
            <w:pPr>
              <w:spacing w:after="0" w:line="240" w:lineRule="auto"/>
              <w:ind w:left="-6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Надання і отримання зворотного зв</w:t>
            </w:r>
            <w:r w:rsidRPr="007F04D6">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uk-UA" w:eastAsia="ru-RU"/>
              </w:rPr>
              <w:t>язку</w:t>
            </w:r>
            <w:proofErr w:type="spellEnd"/>
            <w:r>
              <w:rPr>
                <w:rFonts w:ascii="Times New Roman" w:eastAsia="Times New Roman" w:hAnsi="Times New Roman" w:cs="Times New Roman"/>
                <w:sz w:val="24"/>
                <w:szCs w:val="24"/>
                <w:lang w:val="uk-UA" w:eastAsia="ru-RU"/>
              </w:rPr>
              <w:t>.</w:t>
            </w:r>
          </w:p>
        </w:tc>
        <w:tc>
          <w:tcPr>
            <w:tcW w:w="0" w:type="auto"/>
            <w:vMerge/>
            <w:tcBorders>
              <w:left w:val="single" w:sz="4" w:space="0" w:color="auto"/>
              <w:bottom w:val="single" w:sz="4" w:space="0" w:color="auto"/>
              <w:right w:val="single" w:sz="4" w:space="0" w:color="auto"/>
            </w:tcBorders>
            <w:vAlign w:val="center"/>
          </w:tcPr>
          <w:p w14:paraId="3EF0E39F" w14:textId="77777777" w:rsidR="00604C45" w:rsidRPr="00604C45" w:rsidRDefault="00604C45" w:rsidP="00604C45">
            <w:pPr>
              <w:spacing w:after="0" w:line="240" w:lineRule="auto"/>
              <w:jc w:val="both"/>
              <w:rPr>
                <w:rFonts w:ascii="Times New Roman" w:eastAsia="Times New Roman" w:hAnsi="Times New Roman" w:cs="Times New Roman"/>
                <w:color w:val="000000"/>
                <w:sz w:val="24"/>
                <w:szCs w:val="24"/>
                <w:lang w:val="uk-UA" w:eastAsia="ru-RU"/>
              </w:rPr>
            </w:pPr>
          </w:p>
        </w:tc>
      </w:tr>
      <w:tr w:rsidR="00604C45" w:rsidRPr="00604C45" w14:paraId="4A0DBBFE" w14:textId="77777777" w:rsidTr="00DE1F10">
        <w:trPr>
          <w:trHeight w:val="137"/>
        </w:trPr>
        <w:tc>
          <w:tcPr>
            <w:tcW w:w="0" w:type="auto"/>
            <w:vMerge/>
            <w:tcBorders>
              <w:top w:val="single" w:sz="4" w:space="0" w:color="auto"/>
              <w:left w:val="single" w:sz="4" w:space="0" w:color="auto"/>
              <w:bottom w:val="single" w:sz="4" w:space="0" w:color="auto"/>
              <w:right w:val="single" w:sz="4" w:space="0" w:color="auto"/>
            </w:tcBorders>
            <w:vAlign w:val="center"/>
          </w:tcPr>
          <w:p w14:paraId="06A1F35B" w14:textId="77777777" w:rsidR="00604C45" w:rsidRPr="00604C45" w:rsidRDefault="00604C45" w:rsidP="00604C45">
            <w:pPr>
              <w:spacing w:after="0" w:line="240" w:lineRule="auto"/>
              <w:rPr>
                <w:rFonts w:ascii="Times New Roman" w:eastAsia="Times New Roman" w:hAnsi="Times New Roman" w:cs="Times New Roman"/>
                <w:color w:val="000000"/>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vAlign w:val="center"/>
          </w:tcPr>
          <w:p w14:paraId="0E01AB8D" w14:textId="5E484CC3" w:rsidR="00604C45" w:rsidRPr="00604C45" w:rsidRDefault="007F04D6" w:rsidP="00604C45">
            <w:pPr>
              <w:spacing w:after="0" w:line="240" w:lineRule="auto"/>
              <w:ind w:left="-6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Складання профілю міжкультурної компетенції. Конт</w:t>
            </w:r>
            <w:r w:rsidR="00E70775">
              <w:rPr>
                <w:rFonts w:ascii="Times New Roman" w:eastAsia="Times New Roman" w:hAnsi="Times New Roman" w:cs="Times New Roman"/>
                <w:sz w:val="24"/>
                <w:szCs w:val="24"/>
                <w:lang w:val="uk-UA" w:eastAsia="ru-RU"/>
              </w:rPr>
              <w:t>р</w:t>
            </w:r>
            <w:r>
              <w:rPr>
                <w:rFonts w:ascii="Times New Roman" w:eastAsia="Times New Roman" w:hAnsi="Times New Roman" w:cs="Times New Roman"/>
                <w:sz w:val="24"/>
                <w:szCs w:val="24"/>
                <w:lang w:val="uk-UA" w:eastAsia="ru-RU"/>
              </w:rPr>
              <w:t>ольна робота.</w:t>
            </w:r>
          </w:p>
        </w:tc>
        <w:tc>
          <w:tcPr>
            <w:tcW w:w="0" w:type="auto"/>
            <w:vMerge/>
            <w:tcBorders>
              <w:left w:val="single" w:sz="4" w:space="0" w:color="auto"/>
              <w:bottom w:val="single" w:sz="4" w:space="0" w:color="auto"/>
              <w:right w:val="single" w:sz="4" w:space="0" w:color="auto"/>
            </w:tcBorders>
            <w:vAlign w:val="center"/>
          </w:tcPr>
          <w:p w14:paraId="711EEA41" w14:textId="77777777" w:rsidR="00604C45" w:rsidRPr="00604C45" w:rsidRDefault="00604C45" w:rsidP="00604C45">
            <w:pPr>
              <w:spacing w:after="0" w:line="240" w:lineRule="auto"/>
              <w:jc w:val="both"/>
              <w:rPr>
                <w:rFonts w:ascii="Times New Roman" w:eastAsia="Times New Roman" w:hAnsi="Times New Roman" w:cs="Times New Roman"/>
                <w:color w:val="000000"/>
                <w:sz w:val="24"/>
                <w:szCs w:val="24"/>
                <w:lang w:val="uk-UA" w:eastAsia="ru-RU"/>
              </w:rPr>
            </w:pPr>
          </w:p>
        </w:tc>
      </w:tr>
      <w:tr w:rsidR="00604C45" w:rsidRPr="00604C45" w14:paraId="1332AB44" w14:textId="77777777" w:rsidTr="00DE1F10">
        <w:trPr>
          <w:trHeight w:val="20"/>
        </w:trPr>
        <w:tc>
          <w:tcPr>
            <w:tcW w:w="690" w:type="pct"/>
            <w:vMerge w:val="restart"/>
            <w:tcBorders>
              <w:top w:val="single" w:sz="4" w:space="0" w:color="auto"/>
              <w:left w:val="single" w:sz="4" w:space="0" w:color="auto"/>
              <w:bottom w:val="single" w:sz="4" w:space="0" w:color="auto"/>
              <w:right w:val="single" w:sz="4" w:space="0" w:color="auto"/>
            </w:tcBorders>
          </w:tcPr>
          <w:p w14:paraId="0BF1ED32"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p w14:paraId="5B255C8C" w14:textId="47487BD3" w:rsidR="00604C45" w:rsidRPr="00604C45" w:rsidRDefault="00604C45" w:rsidP="00604C45">
            <w:pPr>
              <w:spacing w:after="0" w:line="240" w:lineRule="auto"/>
              <w:rPr>
                <w:rFonts w:ascii="Times New Roman" w:eastAsia="Times New Roman" w:hAnsi="Times New Roman" w:cs="Times New Roman"/>
                <w:sz w:val="24"/>
                <w:szCs w:val="24"/>
                <w:lang w:val="en-US" w:eastAsia="ru-RU"/>
              </w:rPr>
            </w:pPr>
            <w:r w:rsidRPr="00604C45">
              <w:rPr>
                <w:rFonts w:ascii="Times New Roman" w:eastAsia="Times New Roman" w:hAnsi="Times New Roman" w:cs="Times New Roman"/>
                <w:sz w:val="24"/>
                <w:szCs w:val="24"/>
                <w:lang w:val="uk-UA" w:eastAsia="ru-RU"/>
              </w:rPr>
              <w:t>Р13.2 –З</w:t>
            </w:r>
            <w:r w:rsidR="00E64BAB">
              <w:rPr>
                <w:rFonts w:ascii="Times New Roman" w:eastAsia="Times New Roman" w:hAnsi="Times New Roman" w:cs="Times New Roman"/>
                <w:sz w:val="24"/>
                <w:szCs w:val="24"/>
                <w:lang w:val="uk-UA" w:eastAsia="ru-RU"/>
              </w:rPr>
              <w:t>1</w:t>
            </w:r>
          </w:p>
          <w:p w14:paraId="435C4857"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p w14:paraId="46501782"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p w14:paraId="41774BC7" w14:textId="5697BE5F" w:rsidR="00604C45" w:rsidRPr="00604C45" w:rsidRDefault="00604C45" w:rsidP="00604C45">
            <w:pPr>
              <w:spacing w:after="0" w:line="240" w:lineRule="auto"/>
              <w:rPr>
                <w:rFonts w:ascii="Times New Roman" w:eastAsia="Times New Roman" w:hAnsi="Times New Roman" w:cs="Times New Roman"/>
                <w:sz w:val="24"/>
                <w:szCs w:val="24"/>
                <w:lang w:val="en-US" w:eastAsia="ru-RU"/>
              </w:rPr>
            </w:pPr>
            <w:r w:rsidRPr="00604C45">
              <w:rPr>
                <w:rFonts w:ascii="Times New Roman" w:eastAsia="Times New Roman" w:hAnsi="Times New Roman" w:cs="Times New Roman"/>
                <w:sz w:val="24"/>
                <w:szCs w:val="24"/>
                <w:lang w:val="uk-UA" w:eastAsia="ru-RU"/>
              </w:rPr>
              <w:t>Р13.8-З</w:t>
            </w:r>
            <w:r w:rsidR="00E64BAB">
              <w:rPr>
                <w:rFonts w:ascii="Times New Roman" w:eastAsia="Times New Roman" w:hAnsi="Times New Roman" w:cs="Times New Roman"/>
                <w:sz w:val="24"/>
                <w:szCs w:val="24"/>
                <w:lang w:val="uk-UA" w:eastAsia="ru-RU"/>
              </w:rPr>
              <w:t>1</w:t>
            </w:r>
          </w:p>
          <w:p w14:paraId="18A2F57A"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p w14:paraId="01E50C88" w14:textId="3151D1BF" w:rsidR="00604C45" w:rsidRPr="00604C45" w:rsidRDefault="00604C45" w:rsidP="00604C45">
            <w:pPr>
              <w:spacing w:after="0" w:line="240" w:lineRule="auto"/>
              <w:rPr>
                <w:rFonts w:ascii="Times New Roman" w:eastAsia="Times New Roman" w:hAnsi="Times New Roman" w:cs="Times New Roman"/>
                <w:sz w:val="24"/>
                <w:szCs w:val="24"/>
                <w:lang w:val="en-US" w:eastAsia="ru-RU"/>
              </w:rPr>
            </w:pPr>
            <w:r w:rsidRPr="00604C45">
              <w:rPr>
                <w:rFonts w:ascii="Times New Roman" w:eastAsia="Times New Roman" w:hAnsi="Times New Roman" w:cs="Times New Roman"/>
                <w:sz w:val="24"/>
                <w:szCs w:val="24"/>
                <w:lang w:val="uk-UA" w:eastAsia="ru-RU"/>
              </w:rPr>
              <w:t>Р13.7-</w:t>
            </w:r>
            <w:r w:rsidR="00E64BAB">
              <w:rPr>
                <w:rFonts w:ascii="Times New Roman" w:eastAsia="Times New Roman" w:hAnsi="Times New Roman" w:cs="Times New Roman"/>
                <w:sz w:val="24"/>
                <w:szCs w:val="24"/>
                <w:lang w:val="uk-UA" w:eastAsia="ru-RU"/>
              </w:rPr>
              <w:t>31</w:t>
            </w:r>
          </w:p>
          <w:p w14:paraId="4B1E6C50"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p w14:paraId="692E07AA"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p w14:paraId="25E8E3FE" w14:textId="30F9ECFE" w:rsidR="00604C45" w:rsidRPr="00604C45" w:rsidRDefault="00604C45" w:rsidP="00604C45">
            <w:pPr>
              <w:spacing w:after="0" w:line="240" w:lineRule="auto"/>
              <w:rPr>
                <w:rFonts w:ascii="Times New Roman" w:eastAsia="Times New Roman" w:hAnsi="Times New Roman" w:cs="Times New Roman"/>
                <w:color w:val="000000"/>
                <w:sz w:val="24"/>
                <w:szCs w:val="24"/>
                <w:lang w:val="en-US" w:eastAsia="ru-RU"/>
              </w:rPr>
            </w:pPr>
            <w:r w:rsidRPr="00604C45">
              <w:rPr>
                <w:rFonts w:ascii="Times New Roman" w:eastAsia="Times New Roman" w:hAnsi="Times New Roman" w:cs="Times New Roman"/>
                <w:sz w:val="24"/>
                <w:szCs w:val="24"/>
                <w:lang w:val="uk-UA" w:eastAsia="ru-RU"/>
              </w:rPr>
              <w:t>Р13.9-З</w:t>
            </w:r>
            <w:r w:rsidR="00E64BAB">
              <w:rPr>
                <w:rFonts w:ascii="Times New Roman" w:eastAsia="Times New Roman" w:hAnsi="Times New Roman" w:cs="Times New Roman"/>
                <w:sz w:val="24"/>
                <w:szCs w:val="24"/>
                <w:lang w:val="uk-UA" w:eastAsia="ru-RU"/>
              </w:rPr>
              <w:t>1</w:t>
            </w:r>
          </w:p>
        </w:tc>
        <w:tc>
          <w:tcPr>
            <w:tcW w:w="3522" w:type="pct"/>
            <w:tcBorders>
              <w:top w:val="single" w:sz="4" w:space="0" w:color="auto"/>
              <w:left w:val="single" w:sz="4" w:space="0" w:color="auto"/>
              <w:bottom w:val="single" w:sz="4" w:space="0" w:color="auto"/>
              <w:right w:val="single" w:sz="4" w:space="0" w:color="auto"/>
            </w:tcBorders>
          </w:tcPr>
          <w:p w14:paraId="727F5BF1" w14:textId="4A2C5599" w:rsidR="00604C45" w:rsidRPr="00604C45" w:rsidRDefault="00604C45" w:rsidP="00604C45">
            <w:pPr>
              <w:spacing w:after="0" w:line="240" w:lineRule="auto"/>
              <w:jc w:val="both"/>
              <w:rPr>
                <w:rFonts w:ascii="Times New Roman" w:eastAsia="Times New Roman" w:hAnsi="Times New Roman" w:cs="Times New Roman"/>
                <w:b/>
                <w:bCs/>
                <w:sz w:val="24"/>
                <w:szCs w:val="24"/>
                <w:lang w:val="uk-UA"/>
              </w:rPr>
            </w:pPr>
            <w:r w:rsidRPr="00604C45">
              <w:rPr>
                <w:rFonts w:ascii="Times New Roman" w:eastAsia="Times New Roman" w:hAnsi="Times New Roman" w:cs="Times New Roman"/>
                <w:b/>
                <w:bCs/>
                <w:sz w:val="24"/>
                <w:szCs w:val="24"/>
                <w:lang w:val="uk-UA"/>
              </w:rPr>
              <w:t xml:space="preserve">3.  </w:t>
            </w:r>
            <w:r w:rsidR="004F6F12">
              <w:rPr>
                <w:rFonts w:ascii="Times New Roman" w:eastAsia="Times New Roman" w:hAnsi="Times New Roman" w:cs="Times New Roman"/>
                <w:b/>
                <w:bCs/>
                <w:sz w:val="24"/>
                <w:szCs w:val="24"/>
                <w:lang w:val="uk-UA"/>
              </w:rPr>
              <w:t xml:space="preserve">Стратегії </w:t>
            </w:r>
            <w:r w:rsidR="00A6340F">
              <w:rPr>
                <w:rFonts w:ascii="Times New Roman" w:eastAsia="Times New Roman" w:hAnsi="Times New Roman" w:cs="Times New Roman"/>
                <w:b/>
                <w:bCs/>
                <w:sz w:val="24"/>
                <w:szCs w:val="24"/>
                <w:lang w:val="uk-UA"/>
              </w:rPr>
              <w:t xml:space="preserve">обробки інформації </w:t>
            </w:r>
            <w:r w:rsidRPr="00604C45">
              <w:rPr>
                <w:rFonts w:ascii="Times New Roman" w:eastAsia="Times New Roman" w:hAnsi="Times New Roman" w:cs="Times New Roman"/>
                <w:b/>
                <w:sz w:val="24"/>
                <w:szCs w:val="24"/>
                <w:lang w:val="uk-UA" w:eastAsia="ru-RU"/>
              </w:rPr>
              <w:t xml:space="preserve"> у професійному середовищі.</w:t>
            </w:r>
          </w:p>
        </w:tc>
        <w:tc>
          <w:tcPr>
            <w:tcW w:w="788" w:type="pct"/>
            <w:vMerge w:val="restart"/>
            <w:tcBorders>
              <w:top w:val="single" w:sz="4" w:space="0" w:color="auto"/>
              <w:left w:val="single" w:sz="4" w:space="0" w:color="auto"/>
              <w:bottom w:val="single" w:sz="4" w:space="0" w:color="auto"/>
              <w:right w:val="single" w:sz="4" w:space="0" w:color="auto"/>
            </w:tcBorders>
          </w:tcPr>
          <w:p w14:paraId="1AF71022" w14:textId="77777777" w:rsidR="00604C45" w:rsidRPr="00604C45" w:rsidRDefault="00604C45" w:rsidP="00604C45">
            <w:pPr>
              <w:spacing w:after="0" w:line="240"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45</w:t>
            </w:r>
          </w:p>
        </w:tc>
      </w:tr>
      <w:tr w:rsidR="00604C45" w:rsidRPr="00604C45" w14:paraId="434520CA" w14:textId="77777777" w:rsidTr="00DE1F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9E10B0D" w14:textId="77777777" w:rsidR="00604C45" w:rsidRPr="00604C45" w:rsidRDefault="00604C45" w:rsidP="00604C45">
            <w:pPr>
              <w:spacing w:after="0" w:line="240" w:lineRule="auto"/>
              <w:rPr>
                <w:rFonts w:ascii="Times New Roman" w:eastAsia="Times New Roman" w:hAnsi="Times New Roman" w:cs="Times New Roman"/>
                <w:color w:val="000000"/>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vAlign w:val="center"/>
          </w:tcPr>
          <w:p w14:paraId="69719FCD" w14:textId="7C0C1FD5" w:rsidR="00604C45" w:rsidRPr="00604C45" w:rsidRDefault="00822685" w:rsidP="00604C4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Аутсорсинг</w:t>
            </w:r>
            <w:r w:rsidR="00A6340F">
              <w:rPr>
                <w:rFonts w:ascii="Times New Roman" w:eastAsia="Times New Roman" w:hAnsi="Times New Roman" w:cs="Times New Roman"/>
                <w:sz w:val="24"/>
                <w:szCs w:val="24"/>
                <w:lang w:val="uk-UA" w:eastAsia="ru-RU"/>
              </w:rPr>
              <w:t>. Пропозиції та реакції на проп</w:t>
            </w:r>
            <w:r>
              <w:rPr>
                <w:rFonts w:ascii="Times New Roman" w:eastAsia="Times New Roman" w:hAnsi="Times New Roman" w:cs="Times New Roman"/>
                <w:sz w:val="24"/>
                <w:szCs w:val="24"/>
                <w:lang w:val="uk-UA" w:eastAsia="ru-RU"/>
              </w:rPr>
              <w:t>о</w:t>
            </w:r>
            <w:r w:rsidR="00A6340F">
              <w:rPr>
                <w:rFonts w:ascii="Times New Roman" w:eastAsia="Times New Roman" w:hAnsi="Times New Roman" w:cs="Times New Roman"/>
                <w:sz w:val="24"/>
                <w:szCs w:val="24"/>
                <w:lang w:val="uk-UA" w:eastAsia="ru-RU"/>
              </w:rPr>
              <w:t>зиції. Прийняття рішень.</w:t>
            </w:r>
          </w:p>
        </w:tc>
        <w:tc>
          <w:tcPr>
            <w:tcW w:w="0" w:type="auto"/>
            <w:vMerge/>
            <w:tcBorders>
              <w:top w:val="single" w:sz="4" w:space="0" w:color="auto"/>
              <w:left w:val="single" w:sz="4" w:space="0" w:color="auto"/>
              <w:bottom w:val="single" w:sz="4" w:space="0" w:color="auto"/>
              <w:right w:val="single" w:sz="4" w:space="0" w:color="auto"/>
            </w:tcBorders>
            <w:vAlign w:val="center"/>
          </w:tcPr>
          <w:p w14:paraId="470C7083" w14:textId="77777777" w:rsidR="00604C45" w:rsidRPr="00604C45" w:rsidRDefault="00604C45" w:rsidP="00604C45">
            <w:pPr>
              <w:spacing w:after="0" w:line="240" w:lineRule="auto"/>
              <w:jc w:val="both"/>
              <w:rPr>
                <w:rFonts w:ascii="Times New Roman" w:eastAsia="Times New Roman" w:hAnsi="Times New Roman" w:cs="Times New Roman"/>
                <w:color w:val="000000"/>
                <w:sz w:val="24"/>
                <w:szCs w:val="24"/>
                <w:lang w:val="uk-UA" w:eastAsia="ru-RU"/>
              </w:rPr>
            </w:pPr>
          </w:p>
        </w:tc>
      </w:tr>
      <w:tr w:rsidR="00604C45" w:rsidRPr="00604C45" w14:paraId="27CE8F1B" w14:textId="77777777" w:rsidTr="00DE1F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E07BEFF" w14:textId="77777777" w:rsidR="00604C45" w:rsidRPr="00604C45" w:rsidRDefault="00604C45" w:rsidP="00604C45">
            <w:pPr>
              <w:spacing w:after="0" w:line="240" w:lineRule="auto"/>
              <w:rPr>
                <w:rFonts w:ascii="Times New Roman" w:eastAsia="Times New Roman" w:hAnsi="Times New Roman" w:cs="Times New Roman"/>
                <w:color w:val="000000"/>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vAlign w:val="center"/>
          </w:tcPr>
          <w:p w14:paraId="1A371FC5" w14:textId="0FEE374B" w:rsidR="00604C45" w:rsidRPr="00604C45" w:rsidRDefault="00A6340F" w:rsidP="00604C4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Фінанси. Формальна та неформальна презентація інформації. Інтерпретація візуальної складової.</w:t>
            </w:r>
          </w:p>
        </w:tc>
        <w:tc>
          <w:tcPr>
            <w:tcW w:w="0" w:type="auto"/>
            <w:vMerge/>
            <w:tcBorders>
              <w:top w:val="single" w:sz="4" w:space="0" w:color="auto"/>
              <w:left w:val="single" w:sz="4" w:space="0" w:color="auto"/>
              <w:bottom w:val="single" w:sz="4" w:space="0" w:color="auto"/>
              <w:right w:val="single" w:sz="4" w:space="0" w:color="auto"/>
            </w:tcBorders>
            <w:vAlign w:val="center"/>
          </w:tcPr>
          <w:p w14:paraId="4FCA87F5" w14:textId="77777777" w:rsidR="00604C45" w:rsidRPr="00604C45" w:rsidRDefault="00604C45" w:rsidP="00604C45">
            <w:pPr>
              <w:spacing w:after="0" w:line="240" w:lineRule="auto"/>
              <w:jc w:val="both"/>
              <w:rPr>
                <w:rFonts w:ascii="Times New Roman" w:eastAsia="Times New Roman" w:hAnsi="Times New Roman" w:cs="Times New Roman"/>
                <w:color w:val="000000"/>
                <w:sz w:val="24"/>
                <w:szCs w:val="24"/>
                <w:lang w:val="uk-UA" w:eastAsia="ru-RU"/>
              </w:rPr>
            </w:pPr>
          </w:p>
        </w:tc>
      </w:tr>
      <w:tr w:rsidR="00604C45" w:rsidRPr="00604C45" w14:paraId="00E66D51" w14:textId="77777777" w:rsidTr="00DE1F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A54D520" w14:textId="77777777" w:rsidR="00604C45" w:rsidRPr="00604C45" w:rsidRDefault="00604C45" w:rsidP="00604C45">
            <w:pPr>
              <w:spacing w:after="0" w:line="240" w:lineRule="auto"/>
              <w:rPr>
                <w:rFonts w:ascii="Times New Roman" w:eastAsia="Times New Roman" w:hAnsi="Times New Roman" w:cs="Times New Roman"/>
                <w:color w:val="000000"/>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vAlign w:val="center"/>
          </w:tcPr>
          <w:p w14:paraId="6381100E" w14:textId="063AC9F1" w:rsidR="00604C45" w:rsidRPr="00604C45" w:rsidRDefault="00A6340F" w:rsidP="00604C4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Конкуренція. </w:t>
            </w:r>
            <w:r w:rsidR="00822685">
              <w:rPr>
                <w:rFonts w:ascii="Times New Roman" w:eastAsia="Times New Roman" w:hAnsi="Times New Roman" w:cs="Times New Roman"/>
                <w:sz w:val="24"/>
                <w:szCs w:val="24"/>
                <w:lang w:val="uk-UA" w:eastAsia="ru-RU"/>
              </w:rPr>
              <w:t>Обґрунтування</w:t>
            </w:r>
            <w:r>
              <w:rPr>
                <w:rFonts w:ascii="Times New Roman" w:eastAsia="Times New Roman" w:hAnsi="Times New Roman" w:cs="Times New Roman"/>
                <w:sz w:val="24"/>
                <w:szCs w:val="24"/>
                <w:lang w:val="uk-UA" w:eastAsia="ru-RU"/>
              </w:rPr>
              <w:t xml:space="preserve"> позиції. Висловлювання </w:t>
            </w:r>
            <w:r w:rsidR="00822685">
              <w:rPr>
                <w:rFonts w:ascii="Times New Roman" w:eastAsia="Times New Roman" w:hAnsi="Times New Roman" w:cs="Times New Roman"/>
                <w:sz w:val="24"/>
                <w:szCs w:val="24"/>
                <w:lang w:val="uk-UA" w:eastAsia="ru-RU"/>
              </w:rPr>
              <w:t>почуттів</w:t>
            </w:r>
            <w:r>
              <w:rPr>
                <w:rFonts w:ascii="Times New Roman" w:eastAsia="Times New Roman" w:hAnsi="Times New Roman" w:cs="Times New Roman"/>
                <w:sz w:val="24"/>
                <w:szCs w:val="24"/>
                <w:lang w:val="uk-UA"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tcPr>
          <w:p w14:paraId="6951C459" w14:textId="77777777" w:rsidR="00604C45" w:rsidRPr="00604C45" w:rsidRDefault="00604C45" w:rsidP="00604C45">
            <w:pPr>
              <w:spacing w:after="0" w:line="240" w:lineRule="auto"/>
              <w:jc w:val="both"/>
              <w:rPr>
                <w:rFonts w:ascii="Times New Roman" w:eastAsia="Times New Roman" w:hAnsi="Times New Roman" w:cs="Times New Roman"/>
                <w:color w:val="000000"/>
                <w:sz w:val="24"/>
                <w:szCs w:val="24"/>
                <w:lang w:val="uk-UA" w:eastAsia="ru-RU"/>
              </w:rPr>
            </w:pPr>
          </w:p>
        </w:tc>
      </w:tr>
      <w:tr w:rsidR="00604C45" w:rsidRPr="00604C45" w14:paraId="7499A9BF" w14:textId="77777777" w:rsidTr="00DE1F10">
        <w:trPr>
          <w:trHeight w:val="215"/>
        </w:trPr>
        <w:tc>
          <w:tcPr>
            <w:tcW w:w="0" w:type="auto"/>
            <w:vMerge/>
            <w:tcBorders>
              <w:top w:val="single" w:sz="4" w:space="0" w:color="auto"/>
              <w:left w:val="single" w:sz="4" w:space="0" w:color="auto"/>
              <w:bottom w:val="single" w:sz="4" w:space="0" w:color="auto"/>
              <w:right w:val="single" w:sz="4" w:space="0" w:color="auto"/>
            </w:tcBorders>
            <w:vAlign w:val="center"/>
          </w:tcPr>
          <w:p w14:paraId="22FC6DE1" w14:textId="77777777" w:rsidR="00604C45" w:rsidRPr="00604C45" w:rsidRDefault="00604C45" w:rsidP="00604C45">
            <w:pPr>
              <w:spacing w:after="0" w:line="240" w:lineRule="auto"/>
              <w:rPr>
                <w:rFonts w:ascii="Times New Roman" w:eastAsia="Times New Roman" w:hAnsi="Times New Roman" w:cs="Times New Roman"/>
                <w:color w:val="000000"/>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tcPr>
          <w:p w14:paraId="49102615" w14:textId="18DBBDA0" w:rsidR="00604C45" w:rsidRPr="00604C45" w:rsidRDefault="00A6340F" w:rsidP="00604C4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Логістика. Робота з запитаннями та критикою. Корекція рішень.</w:t>
            </w:r>
          </w:p>
        </w:tc>
        <w:tc>
          <w:tcPr>
            <w:tcW w:w="0" w:type="auto"/>
            <w:vMerge/>
            <w:tcBorders>
              <w:top w:val="single" w:sz="4" w:space="0" w:color="auto"/>
              <w:left w:val="single" w:sz="4" w:space="0" w:color="auto"/>
              <w:bottom w:val="single" w:sz="4" w:space="0" w:color="auto"/>
              <w:right w:val="single" w:sz="4" w:space="0" w:color="auto"/>
            </w:tcBorders>
            <w:vAlign w:val="center"/>
          </w:tcPr>
          <w:p w14:paraId="0B91D4B4" w14:textId="77777777" w:rsidR="00604C45" w:rsidRPr="00604C45" w:rsidRDefault="00604C45" w:rsidP="00604C45">
            <w:pPr>
              <w:spacing w:after="0" w:line="240" w:lineRule="auto"/>
              <w:jc w:val="both"/>
              <w:rPr>
                <w:rFonts w:ascii="Times New Roman" w:eastAsia="Times New Roman" w:hAnsi="Times New Roman" w:cs="Times New Roman"/>
                <w:color w:val="000000"/>
                <w:sz w:val="24"/>
                <w:szCs w:val="24"/>
                <w:lang w:val="uk-UA" w:eastAsia="ru-RU"/>
              </w:rPr>
            </w:pPr>
          </w:p>
        </w:tc>
      </w:tr>
      <w:tr w:rsidR="00604C45" w:rsidRPr="00604C45" w14:paraId="7B4D83C6" w14:textId="77777777" w:rsidTr="00DE1F10">
        <w:trPr>
          <w:trHeight w:val="215"/>
        </w:trPr>
        <w:tc>
          <w:tcPr>
            <w:tcW w:w="0" w:type="auto"/>
            <w:vMerge/>
            <w:tcBorders>
              <w:top w:val="single" w:sz="4" w:space="0" w:color="auto"/>
              <w:left w:val="single" w:sz="4" w:space="0" w:color="auto"/>
              <w:bottom w:val="single" w:sz="4" w:space="0" w:color="auto"/>
              <w:right w:val="single" w:sz="4" w:space="0" w:color="auto"/>
            </w:tcBorders>
            <w:vAlign w:val="center"/>
          </w:tcPr>
          <w:p w14:paraId="4611F29B" w14:textId="77777777" w:rsidR="00604C45" w:rsidRPr="00604C45" w:rsidRDefault="00604C45" w:rsidP="00604C45">
            <w:pPr>
              <w:spacing w:after="0" w:line="240" w:lineRule="auto"/>
              <w:rPr>
                <w:rFonts w:ascii="Times New Roman" w:eastAsia="Times New Roman" w:hAnsi="Times New Roman" w:cs="Times New Roman"/>
                <w:color w:val="000000"/>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vAlign w:val="center"/>
          </w:tcPr>
          <w:p w14:paraId="399505A4" w14:textId="51D6504B" w:rsidR="00604C45" w:rsidRPr="00604C45" w:rsidRDefault="00A6340F" w:rsidP="00604C4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Інновації. Огляд досягнень. Висловлення схвалення.</w:t>
            </w:r>
          </w:p>
        </w:tc>
        <w:tc>
          <w:tcPr>
            <w:tcW w:w="0" w:type="auto"/>
            <w:vMerge/>
            <w:tcBorders>
              <w:top w:val="single" w:sz="4" w:space="0" w:color="auto"/>
              <w:left w:val="single" w:sz="4" w:space="0" w:color="auto"/>
              <w:bottom w:val="single" w:sz="4" w:space="0" w:color="auto"/>
              <w:right w:val="single" w:sz="4" w:space="0" w:color="auto"/>
            </w:tcBorders>
            <w:vAlign w:val="center"/>
          </w:tcPr>
          <w:p w14:paraId="25063C8C" w14:textId="77777777" w:rsidR="00604C45" w:rsidRPr="00604C45" w:rsidRDefault="00604C45" w:rsidP="00604C45">
            <w:pPr>
              <w:spacing w:after="0" w:line="240" w:lineRule="auto"/>
              <w:jc w:val="both"/>
              <w:rPr>
                <w:rFonts w:ascii="Times New Roman" w:eastAsia="Times New Roman" w:hAnsi="Times New Roman" w:cs="Times New Roman"/>
                <w:color w:val="000000"/>
                <w:sz w:val="24"/>
                <w:szCs w:val="24"/>
                <w:lang w:val="uk-UA" w:eastAsia="ru-RU"/>
              </w:rPr>
            </w:pPr>
          </w:p>
        </w:tc>
      </w:tr>
      <w:tr w:rsidR="00604C45" w:rsidRPr="00754941" w14:paraId="3FB7C967" w14:textId="77777777" w:rsidTr="00DE1F10">
        <w:trPr>
          <w:trHeight w:val="215"/>
        </w:trPr>
        <w:tc>
          <w:tcPr>
            <w:tcW w:w="0" w:type="auto"/>
            <w:vMerge/>
            <w:tcBorders>
              <w:top w:val="single" w:sz="4" w:space="0" w:color="auto"/>
              <w:left w:val="single" w:sz="4" w:space="0" w:color="auto"/>
              <w:bottom w:val="single" w:sz="4" w:space="0" w:color="auto"/>
              <w:right w:val="single" w:sz="4" w:space="0" w:color="auto"/>
            </w:tcBorders>
            <w:vAlign w:val="center"/>
          </w:tcPr>
          <w:p w14:paraId="67C5369E" w14:textId="77777777" w:rsidR="00604C45" w:rsidRPr="00604C45" w:rsidRDefault="00604C45" w:rsidP="00604C45">
            <w:pPr>
              <w:spacing w:after="0" w:line="240" w:lineRule="auto"/>
              <w:rPr>
                <w:rFonts w:ascii="Times New Roman" w:eastAsia="Times New Roman" w:hAnsi="Times New Roman" w:cs="Times New Roman"/>
                <w:color w:val="000000"/>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vAlign w:val="center"/>
          </w:tcPr>
          <w:p w14:paraId="13CD36A0" w14:textId="14C12969" w:rsidR="00604C45" w:rsidRPr="00B16B17" w:rsidRDefault="0036564F" w:rsidP="00604C4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Взаємодія з підлеглими. Навички ведення </w:t>
            </w:r>
            <w:r>
              <w:rPr>
                <w:rFonts w:ascii="Times New Roman" w:eastAsia="Times New Roman" w:hAnsi="Times New Roman" w:cs="Times New Roman"/>
                <w:sz w:val="24"/>
                <w:szCs w:val="24"/>
                <w:lang w:val="en-US" w:eastAsia="ru-RU"/>
              </w:rPr>
              <w:t>small</w:t>
            </w:r>
            <w:r w:rsidRPr="00B16B1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talks</w:t>
            </w:r>
            <w:r w:rsidRPr="00B16B17">
              <w:rPr>
                <w:rFonts w:ascii="Times New Roman" w:eastAsia="Times New Roman" w:hAnsi="Times New Roman" w:cs="Times New Roman"/>
                <w:sz w:val="24"/>
                <w:szCs w:val="24"/>
                <w:lang w:val="uk-UA"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tcPr>
          <w:p w14:paraId="42B548D4" w14:textId="77777777" w:rsidR="00604C45" w:rsidRPr="00604C45" w:rsidRDefault="00604C45" w:rsidP="00604C45">
            <w:pPr>
              <w:spacing w:after="0" w:line="240" w:lineRule="auto"/>
              <w:jc w:val="both"/>
              <w:rPr>
                <w:rFonts w:ascii="Times New Roman" w:eastAsia="Times New Roman" w:hAnsi="Times New Roman" w:cs="Times New Roman"/>
                <w:color w:val="000000"/>
                <w:sz w:val="24"/>
                <w:szCs w:val="24"/>
                <w:lang w:val="uk-UA" w:eastAsia="ru-RU"/>
              </w:rPr>
            </w:pPr>
          </w:p>
        </w:tc>
      </w:tr>
      <w:tr w:rsidR="00604C45" w:rsidRPr="00604C45" w14:paraId="73E12147" w14:textId="77777777" w:rsidTr="00DE1F10">
        <w:trPr>
          <w:trHeight w:val="215"/>
        </w:trPr>
        <w:tc>
          <w:tcPr>
            <w:tcW w:w="0" w:type="auto"/>
            <w:vMerge/>
            <w:tcBorders>
              <w:top w:val="single" w:sz="4" w:space="0" w:color="auto"/>
              <w:left w:val="single" w:sz="4" w:space="0" w:color="auto"/>
              <w:bottom w:val="single" w:sz="4" w:space="0" w:color="auto"/>
              <w:right w:val="single" w:sz="4" w:space="0" w:color="auto"/>
            </w:tcBorders>
            <w:vAlign w:val="center"/>
          </w:tcPr>
          <w:p w14:paraId="31F6C492" w14:textId="77777777" w:rsidR="00604C45" w:rsidRPr="00604C45" w:rsidRDefault="00604C45" w:rsidP="00604C45">
            <w:pPr>
              <w:spacing w:after="0" w:line="240" w:lineRule="auto"/>
              <w:rPr>
                <w:rFonts w:ascii="Times New Roman" w:eastAsia="Times New Roman" w:hAnsi="Times New Roman" w:cs="Times New Roman"/>
                <w:color w:val="000000"/>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vAlign w:val="center"/>
          </w:tcPr>
          <w:p w14:paraId="62DFE8E2" w14:textId="01D2DD32" w:rsidR="00604C45" w:rsidRPr="00604C45" w:rsidRDefault="0036564F" w:rsidP="00604C4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Формування навичок виконання різних типів тестів з читання. </w:t>
            </w:r>
            <w:r w:rsidR="00604C45" w:rsidRPr="00604C45">
              <w:rPr>
                <w:rFonts w:ascii="Times New Roman" w:eastAsia="Times New Roman" w:hAnsi="Times New Roman" w:cs="Times New Roman"/>
                <w:sz w:val="24"/>
                <w:szCs w:val="24"/>
                <w:lang w:val="uk-UA" w:eastAsia="ru-RU"/>
              </w:rPr>
              <w:t xml:space="preserve">Контрольна робота. </w:t>
            </w:r>
          </w:p>
        </w:tc>
        <w:tc>
          <w:tcPr>
            <w:tcW w:w="0" w:type="auto"/>
            <w:vMerge/>
            <w:tcBorders>
              <w:top w:val="single" w:sz="4" w:space="0" w:color="auto"/>
              <w:left w:val="single" w:sz="4" w:space="0" w:color="auto"/>
              <w:bottom w:val="single" w:sz="4" w:space="0" w:color="auto"/>
              <w:right w:val="single" w:sz="4" w:space="0" w:color="auto"/>
            </w:tcBorders>
            <w:vAlign w:val="center"/>
          </w:tcPr>
          <w:p w14:paraId="42F609C2" w14:textId="77777777" w:rsidR="00604C45" w:rsidRPr="00604C45" w:rsidRDefault="00604C45" w:rsidP="00604C45">
            <w:pPr>
              <w:spacing w:after="0" w:line="240" w:lineRule="auto"/>
              <w:jc w:val="both"/>
              <w:rPr>
                <w:rFonts w:ascii="Times New Roman" w:eastAsia="Times New Roman" w:hAnsi="Times New Roman" w:cs="Times New Roman"/>
                <w:color w:val="000000"/>
                <w:sz w:val="24"/>
                <w:szCs w:val="24"/>
                <w:lang w:val="uk-UA" w:eastAsia="ru-RU"/>
              </w:rPr>
            </w:pPr>
          </w:p>
        </w:tc>
      </w:tr>
      <w:tr w:rsidR="00604C45" w:rsidRPr="00604C45" w14:paraId="48326C73" w14:textId="77777777" w:rsidTr="00DE1F10">
        <w:trPr>
          <w:trHeight w:val="70"/>
        </w:trPr>
        <w:tc>
          <w:tcPr>
            <w:tcW w:w="690" w:type="pct"/>
            <w:vMerge w:val="restart"/>
            <w:tcBorders>
              <w:top w:val="single" w:sz="4" w:space="0" w:color="auto"/>
              <w:left w:val="single" w:sz="4" w:space="0" w:color="auto"/>
              <w:bottom w:val="single" w:sz="4" w:space="0" w:color="auto"/>
              <w:right w:val="single" w:sz="4" w:space="0" w:color="auto"/>
            </w:tcBorders>
          </w:tcPr>
          <w:p w14:paraId="1EC69DC7"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p w14:paraId="449F8DDF"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 xml:space="preserve">Р13.11-З7 </w:t>
            </w:r>
          </w:p>
          <w:p w14:paraId="38126ECA"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p w14:paraId="36311FDD"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 xml:space="preserve">Р13.12-З7 </w:t>
            </w:r>
          </w:p>
          <w:p w14:paraId="15A02B04"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p w14:paraId="3C9F081A"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p w14:paraId="3C06AA82"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Р13.13-З7</w:t>
            </w:r>
          </w:p>
          <w:p w14:paraId="66C807A1"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p w14:paraId="0100C869" w14:textId="77777777" w:rsidR="00F74934" w:rsidRDefault="00F74934" w:rsidP="00604C45">
            <w:pPr>
              <w:spacing w:after="0" w:line="240" w:lineRule="auto"/>
              <w:rPr>
                <w:rFonts w:ascii="Times New Roman" w:eastAsia="Times New Roman" w:hAnsi="Times New Roman" w:cs="Times New Roman"/>
                <w:sz w:val="24"/>
                <w:szCs w:val="24"/>
                <w:lang w:val="uk-UA" w:eastAsia="ru-RU"/>
              </w:rPr>
            </w:pPr>
          </w:p>
          <w:p w14:paraId="22D9937E" w14:textId="23AEB920"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Р13.14-З7</w:t>
            </w:r>
          </w:p>
          <w:p w14:paraId="0FFC00C0"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p w14:paraId="51B56D29" w14:textId="7E257E54"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p w14:paraId="5E7FB3C3" w14:textId="0E79A5FD" w:rsidR="00604C45" w:rsidRPr="00604C45" w:rsidRDefault="00604C45" w:rsidP="00604C45">
            <w:pPr>
              <w:spacing w:after="0" w:line="240" w:lineRule="auto"/>
              <w:rPr>
                <w:rFonts w:ascii="Times New Roman" w:eastAsia="Times New Roman" w:hAnsi="Times New Roman" w:cs="Times New Roman"/>
                <w:sz w:val="24"/>
                <w:szCs w:val="24"/>
                <w:lang w:val="en-US" w:eastAsia="ru-RU"/>
              </w:rPr>
            </w:pPr>
          </w:p>
        </w:tc>
        <w:tc>
          <w:tcPr>
            <w:tcW w:w="3522" w:type="pct"/>
            <w:tcBorders>
              <w:top w:val="single" w:sz="4" w:space="0" w:color="auto"/>
              <w:left w:val="single" w:sz="4" w:space="0" w:color="auto"/>
              <w:bottom w:val="single" w:sz="4" w:space="0" w:color="auto"/>
              <w:right w:val="single" w:sz="4" w:space="0" w:color="auto"/>
            </w:tcBorders>
          </w:tcPr>
          <w:p w14:paraId="6420260A" w14:textId="77777777" w:rsidR="00604C45" w:rsidRPr="00604C45" w:rsidRDefault="00604C45" w:rsidP="00604C45">
            <w:pPr>
              <w:spacing w:after="0" w:line="240" w:lineRule="auto"/>
              <w:jc w:val="both"/>
              <w:rPr>
                <w:rFonts w:ascii="Times New Roman" w:eastAsia="Times New Roman" w:hAnsi="Times New Roman" w:cs="Times New Roman"/>
                <w:b/>
                <w:bCs/>
                <w:sz w:val="24"/>
                <w:szCs w:val="24"/>
                <w:lang w:val="uk-UA" w:eastAsia="ru-RU"/>
              </w:rPr>
            </w:pPr>
            <w:r w:rsidRPr="00604C45">
              <w:rPr>
                <w:rFonts w:ascii="Times New Roman" w:eastAsia="Times New Roman" w:hAnsi="Times New Roman" w:cs="Times New Roman"/>
                <w:b/>
                <w:bCs/>
                <w:sz w:val="24"/>
                <w:szCs w:val="24"/>
                <w:lang w:val="uk-UA" w:eastAsia="ru-RU"/>
              </w:rPr>
              <w:t xml:space="preserve">4. </w:t>
            </w:r>
            <w:bookmarkStart w:id="12" w:name="_Hlk83995322"/>
            <w:r w:rsidRPr="00604C45">
              <w:rPr>
                <w:rFonts w:ascii="Times New Roman" w:eastAsia="Times New Roman" w:hAnsi="Times New Roman" w:cs="Times New Roman"/>
                <w:b/>
                <w:sz w:val="24"/>
                <w:szCs w:val="24"/>
                <w:lang w:val="uk-UA" w:eastAsia="ru-RU"/>
              </w:rPr>
              <w:t xml:space="preserve">Інтерактивне навчання: </w:t>
            </w:r>
            <w:r w:rsidRPr="00604C45">
              <w:rPr>
                <w:rFonts w:ascii="Times New Roman" w:eastAsia="Times New Roman" w:hAnsi="Times New Roman" w:cs="Times New Roman"/>
                <w:b/>
                <w:sz w:val="24"/>
                <w:szCs w:val="24"/>
                <w:lang w:val="en-US" w:eastAsia="ru-RU"/>
              </w:rPr>
              <w:t>case</w:t>
            </w:r>
            <w:r w:rsidRPr="00604C45">
              <w:rPr>
                <w:rFonts w:ascii="Times New Roman" w:eastAsia="Times New Roman" w:hAnsi="Times New Roman" w:cs="Times New Roman"/>
                <w:b/>
                <w:sz w:val="24"/>
                <w:szCs w:val="24"/>
                <w:lang w:val="uk-UA" w:eastAsia="ru-RU"/>
              </w:rPr>
              <w:t>-</w:t>
            </w:r>
            <w:r w:rsidRPr="00604C45">
              <w:rPr>
                <w:rFonts w:ascii="Times New Roman" w:eastAsia="Times New Roman" w:hAnsi="Times New Roman" w:cs="Times New Roman"/>
                <w:b/>
                <w:sz w:val="24"/>
                <w:szCs w:val="24"/>
                <w:lang w:val="en-US" w:eastAsia="ru-RU"/>
              </w:rPr>
              <w:t>study</w:t>
            </w:r>
            <w:bookmarkEnd w:id="12"/>
          </w:p>
        </w:tc>
        <w:tc>
          <w:tcPr>
            <w:tcW w:w="788" w:type="pct"/>
            <w:vMerge w:val="restart"/>
            <w:tcBorders>
              <w:top w:val="single" w:sz="4" w:space="0" w:color="auto"/>
              <w:left w:val="single" w:sz="4" w:space="0" w:color="auto"/>
              <w:bottom w:val="single" w:sz="4" w:space="0" w:color="auto"/>
              <w:right w:val="single" w:sz="4" w:space="0" w:color="auto"/>
            </w:tcBorders>
          </w:tcPr>
          <w:p w14:paraId="4060448B" w14:textId="77777777" w:rsidR="00604C45" w:rsidRPr="00604C45" w:rsidRDefault="00604C45" w:rsidP="00604C45">
            <w:pPr>
              <w:spacing w:after="0" w:line="240"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45</w:t>
            </w:r>
          </w:p>
        </w:tc>
      </w:tr>
      <w:tr w:rsidR="00604C45" w:rsidRPr="00604C45" w14:paraId="5B98C3CC" w14:textId="77777777" w:rsidTr="00DE1F10">
        <w:trPr>
          <w:trHeight w:val="58"/>
        </w:trPr>
        <w:tc>
          <w:tcPr>
            <w:tcW w:w="0" w:type="auto"/>
            <w:vMerge/>
            <w:tcBorders>
              <w:top w:val="single" w:sz="4" w:space="0" w:color="auto"/>
              <w:left w:val="single" w:sz="4" w:space="0" w:color="auto"/>
              <w:bottom w:val="single" w:sz="4" w:space="0" w:color="auto"/>
              <w:right w:val="single" w:sz="4" w:space="0" w:color="auto"/>
            </w:tcBorders>
            <w:vAlign w:val="center"/>
          </w:tcPr>
          <w:p w14:paraId="51775D74"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vAlign w:val="center"/>
          </w:tcPr>
          <w:p w14:paraId="6B4917A2" w14:textId="77777777" w:rsidR="00604C45" w:rsidRPr="00604C45" w:rsidRDefault="00604C45" w:rsidP="00604C45">
            <w:pPr>
              <w:spacing w:after="0" w:line="240" w:lineRule="auto"/>
              <w:jc w:val="both"/>
              <w:rPr>
                <w:rFonts w:ascii="Times New Roman" w:eastAsia="Times New Roman" w:hAnsi="Times New Roman" w:cs="Times New Roman"/>
                <w:sz w:val="28"/>
                <w:szCs w:val="28"/>
                <w:lang w:val="uk-UA" w:eastAsia="ru-RU"/>
              </w:rPr>
            </w:pPr>
            <w:r w:rsidRPr="00604C45">
              <w:rPr>
                <w:rFonts w:ascii="Times New Roman" w:eastAsia="Times New Roman" w:hAnsi="Times New Roman" w:cs="Times New Roman"/>
                <w:sz w:val="24"/>
                <w:szCs w:val="24"/>
                <w:lang w:val="uk-UA" w:eastAsia="ru-RU"/>
              </w:rPr>
              <w:t>Розбір конкретної ситуації з певного сценарію. Вивчення та аналіз проблеми.</w:t>
            </w:r>
          </w:p>
        </w:tc>
        <w:tc>
          <w:tcPr>
            <w:tcW w:w="0" w:type="auto"/>
            <w:vMerge/>
            <w:tcBorders>
              <w:top w:val="single" w:sz="4" w:space="0" w:color="auto"/>
              <w:left w:val="single" w:sz="4" w:space="0" w:color="auto"/>
              <w:bottom w:val="single" w:sz="4" w:space="0" w:color="auto"/>
              <w:right w:val="single" w:sz="4" w:space="0" w:color="auto"/>
            </w:tcBorders>
            <w:vAlign w:val="center"/>
          </w:tcPr>
          <w:p w14:paraId="6E1CA2A7" w14:textId="77777777" w:rsidR="00604C45" w:rsidRPr="00604C45" w:rsidRDefault="00604C45" w:rsidP="00604C45">
            <w:pPr>
              <w:spacing w:after="0" w:line="240" w:lineRule="auto"/>
              <w:jc w:val="both"/>
              <w:rPr>
                <w:rFonts w:ascii="Times New Roman" w:eastAsia="Times New Roman" w:hAnsi="Times New Roman" w:cs="Times New Roman"/>
                <w:color w:val="000000"/>
                <w:sz w:val="24"/>
                <w:szCs w:val="24"/>
                <w:lang w:val="uk-UA" w:eastAsia="ru-RU"/>
              </w:rPr>
            </w:pPr>
          </w:p>
        </w:tc>
      </w:tr>
      <w:tr w:rsidR="00604C45" w:rsidRPr="00604C45" w14:paraId="558382CA" w14:textId="77777777" w:rsidTr="00DE1F10">
        <w:trPr>
          <w:trHeight w:val="126"/>
        </w:trPr>
        <w:tc>
          <w:tcPr>
            <w:tcW w:w="0" w:type="auto"/>
            <w:vMerge/>
            <w:tcBorders>
              <w:top w:val="single" w:sz="4" w:space="0" w:color="auto"/>
              <w:left w:val="single" w:sz="4" w:space="0" w:color="auto"/>
              <w:bottom w:val="single" w:sz="4" w:space="0" w:color="auto"/>
              <w:right w:val="single" w:sz="4" w:space="0" w:color="auto"/>
            </w:tcBorders>
            <w:vAlign w:val="center"/>
          </w:tcPr>
          <w:p w14:paraId="0E9C4EF1"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vAlign w:val="center"/>
          </w:tcPr>
          <w:p w14:paraId="1D8D2142" w14:textId="386DAC40" w:rsidR="00604C45" w:rsidRPr="00604C45" w:rsidRDefault="00604C45" w:rsidP="00604C45">
            <w:pPr>
              <w:spacing w:after="0" w:line="240" w:lineRule="auto"/>
              <w:jc w:val="both"/>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«Мозковий штурм» в мережах малої групи: організація диспуту, розподілення ролей. Командна робота.</w:t>
            </w:r>
          </w:p>
        </w:tc>
        <w:tc>
          <w:tcPr>
            <w:tcW w:w="0" w:type="auto"/>
            <w:vMerge/>
            <w:tcBorders>
              <w:top w:val="single" w:sz="4" w:space="0" w:color="auto"/>
              <w:left w:val="single" w:sz="4" w:space="0" w:color="auto"/>
              <w:bottom w:val="single" w:sz="4" w:space="0" w:color="auto"/>
              <w:right w:val="single" w:sz="4" w:space="0" w:color="auto"/>
            </w:tcBorders>
            <w:vAlign w:val="center"/>
          </w:tcPr>
          <w:p w14:paraId="4A41B32C" w14:textId="77777777" w:rsidR="00604C45" w:rsidRPr="00604C45" w:rsidRDefault="00604C45" w:rsidP="00604C45">
            <w:pPr>
              <w:spacing w:after="0" w:line="240" w:lineRule="auto"/>
              <w:jc w:val="both"/>
              <w:rPr>
                <w:rFonts w:ascii="Times New Roman" w:eastAsia="Times New Roman" w:hAnsi="Times New Roman" w:cs="Times New Roman"/>
                <w:color w:val="000000"/>
                <w:sz w:val="24"/>
                <w:szCs w:val="24"/>
                <w:lang w:val="uk-UA" w:eastAsia="ru-RU"/>
              </w:rPr>
            </w:pPr>
          </w:p>
        </w:tc>
      </w:tr>
      <w:tr w:rsidR="00604C45" w:rsidRPr="00604C45" w14:paraId="13B6BC0A" w14:textId="77777777" w:rsidTr="00DE1F10">
        <w:trPr>
          <w:trHeight w:val="104"/>
        </w:trPr>
        <w:tc>
          <w:tcPr>
            <w:tcW w:w="0" w:type="auto"/>
            <w:vMerge/>
            <w:tcBorders>
              <w:top w:val="single" w:sz="4" w:space="0" w:color="auto"/>
              <w:left w:val="single" w:sz="4" w:space="0" w:color="auto"/>
              <w:bottom w:val="single" w:sz="4" w:space="0" w:color="auto"/>
              <w:right w:val="single" w:sz="4" w:space="0" w:color="auto"/>
            </w:tcBorders>
            <w:vAlign w:val="center"/>
          </w:tcPr>
          <w:p w14:paraId="313D5720"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vAlign w:val="center"/>
          </w:tcPr>
          <w:p w14:paraId="19443501" w14:textId="77777777" w:rsidR="00604C45" w:rsidRPr="00604C45" w:rsidRDefault="00604C45" w:rsidP="00604C45">
            <w:pPr>
              <w:spacing w:after="0" w:line="240" w:lineRule="auto"/>
              <w:jc w:val="both"/>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Пошук рішення: висловлення власної точки зору, наведення аргументів та контраргументів. Планування презентації дизайнерської ідеї.</w:t>
            </w:r>
          </w:p>
        </w:tc>
        <w:tc>
          <w:tcPr>
            <w:tcW w:w="0" w:type="auto"/>
            <w:vMerge/>
            <w:tcBorders>
              <w:top w:val="single" w:sz="4" w:space="0" w:color="auto"/>
              <w:left w:val="single" w:sz="4" w:space="0" w:color="auto"/>
              <w:bottom w:val="single" w:sz="4" w:space="0" w:color="auto"/>
              <w:right w:val="single" w:sz="4" w:space="0" w:color="auto"/>
            </w:tcBorders>
            <w:vAlign w:val="center"/>
          </w:tcPr>
          <w:p w14:paraId="68B21AB0" w14:textId="77777777" w:rsidR="00604C45" w:rsidRPr="00604C45" w:rsidRDefault="00604C45" w:rsidP="00604C45">
            <w:pPr>
              <w:spacing w:after="0" w:line="240" w:lineRule="auto"/>
              <w:jc w:val="both"/>
              <w:rPr>
                <w:rFonts w:ascii="Times New Roman" w:eastAsia="Times New Roman" w:hAnsi="Times New Roman" w:cs="Times New Roman"/>
                <w:color w:val="000000"/>
                <w:sz w:val="24"/>
                <w:szCs w:val="24"/>
                <w:lang w:val="uk-UA" w:eastAsia="ru-RU"/>
              </w:rPr>
            </w:pPr>
          </w:p>
        </w:tc>
      </w:tr>
      <w:tr w:rsidR="00604C45" w:rsidRPr="00604C45" w14:paraId="5A4A2C3C" w14:textId="77777777" w:rsidTr="00DE1F10">
        <w:trPr>
          <w:trHeight w:val="104"/>
        </w:trPr>
        <w:tc>
          <w:tcPr>
            <w:tcW w:w="0" w:type="auto"/>
            <w:vMerge/>
            <w:tcBorders>
              <w:top w:val="single" w:sz="4" w:space="0" w:color="auto"/>
              <w:left w:val="single" w:sz="4" w:space="0" w:color="auto"/>
              <w:bottom w:val="single" w:sz="4" w:space="0" w:color="auto"/>
              <w:right w:val="single" w:sz="4" w:space="0" w:color="auto"/>
            </w:tcBorders>
            <w:vAlign w:val="center"/>
          </w:tcPr>
          <w:p w14:paraId="645886E6"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vAlign w:val="center"/>
          </w:tcPr>
          <w:p w14:paraId="333C1965" w14:textId="77777777" w:rsidR="00604C45" w:rsidRPr="00604C45" w:rsidRDefault="00604C45" w:rsidP="00604C45">
            <w:pPr>
              <w:spacing w:after="0" w:line="240" w:lineRule="auto"/>
              <w:jc w:val="both"/>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Публічний виступ із представленням та захистом запропонованого  рішення у виді  презентації.</w:t>
            </w:r>
          </w:p>
        </w:tc>
        <w:tc>
          <w:tcPr>
            <w:tcW w:w="0" w:type="auto"/>
            <w:vMerge/>
            <w:tcBorders>
              <w:top w:val="single" w:sz="4" w:space="0" w:color="auto"/>
              <w:left w:val="single" w:sz="4" w:space="0" w:color="auto"/>
              <w:bottom w:val="single" w:sz="4" w:space="0" w:color="auto"/>
              <w:right w:val="single" w:sz="4" w:space="0" w:color="auto"/>
            </w:tcBorders>
            <w:vAlign w:val="center"/>
          </w:tcPr>
          <w:p w14:paraId="23A70A7D" w14:textId="77777777" w:rsidR="00604C45" w:rsidRPr="00604C45" w:rsidRDefault="00604C45" w:rsidP="00604C45">
            <w:pPr>
              <w:spacing w:after="0" w:line="240" w:lineRule="auto"/>
              <w:jc w:val="both"/>
              <w:rPr>
                <w:rFonts w:ascii="Times New Roman" w:eastAsia="Times New Roman" w:hAnsi="Times New Roman" w:cs="Times New Roman"/>
                <w:color w:val="000000"/>
                <w:sz w:val="24"/>
                <w:szCs w:val="24"/>
                <w:lang w:val="uk-UA" w:eastAsia="ru-RU"/>
              </w:rPr>
            </w:pPr>
          </w:p>
        </w:tc>
      </w:tr>
      <w:tr w:rsidR="00604C45" w:rsidRPr="00604C45" w14:paraId="6CCA7EB4" w14:textId="77777777" w:rsidTr="00DE1F10">
        <w:trPr>
          <w:trHeight w:val="58"/>
        </w:trPr>
        <w:tc>
          <w:tcPr>
            <w:tcW w:w="0" w:type="auto"/>
            <w:vMerge/>
            <w:tcBorders>
              <w:top w:val="single" w:sz="4" w:space="0" w:color="auto"/>
              <w:left w:val="single" w:sz="4" w:space="0" w:color="auto"/>
              <w:bottom w:val="single" w:sz="4" w:space="0" w:color="auto"/>
              <w:right w:val="single" w:sz="4" w:space="0" w:color="auto"/>
            </w:tcBorders>
            <w:vAlign w:val="center"/>
          </w:tcPr>
          <w:p w14:paraId="6A8FD6EE"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vAlign w:val="center"/>
          </w:tcPr>
          <w:p w14:paraId="2B356033" w14:textId="77777777" w:rsidR="00604C45" w:rsidRPr="00604C45" w:rsidRDefault="00604C45" w:rsidP="00604C45">
            <w:pPr>
              <w:spacing w:after="0" w:line="240" w:lineRule="auto"/>
              <w:jc w:val="both"/>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sz w:val="24"/>
                <w:szCs w:val="24"/>
                <w:lang w:val="uk-UA" w:eastAsia="ru-RU"/>
              </w:rPr>
              <w:t>Аналіз та обговорення ефективності рішення.</w:t>
            </w:r>
            <w:r w:rsidRPr="00604C45">
              <w:rPr>
                <w:rFonts w:ascii="Times New Roman" w:eastAsia="Times New Roman" w:hAnsi="Times New Roman" w:cs="Times New Roman"/>
                <w:color w:val="000000"/>
                <w:sz w:val="24"/>
                <w:szCs w:val="24"/>
                <w:lang w:val="uk-UA" w:eastAsia="ru-RU"/>
              </w:rPr>
              <w:t xml:space="preserve"> Визнання заслуг та досягнень. Критика та усунення недоліків.</w:t>
            </w:r>
          </w:p>
        </w:tc>
        <w:tc>
          <w:tcPr>
            <w:tcW w:w="0" w:type="auto"/>
            <w:vMerge/>
            <w:tcBorders>
              <w:top w:val="single" w:sz="4" w:space="0" w:color="auto"/>
              <w:left w:val="single" w:sz="4" w:space="0" w:color="auto"/>
              <w:bottom w:val="single" w:sz="4" w:space="0" w:color="auto"/>
              <w:right w:val="single" w:sz="4" w:space="0" w:color="auto"/>
            </w:tcBorders>
            <w:vAlign w:val="center"/>
          </w:tcPr>
          <w:p w14:paraId="39B8420B" w14:textId="77777777" w:rsidR="00604C45" w:rsidRPr="00604C45" w:rsidRDefault="00604C45" w:rsidP="00604C45">
            <w:pPr>
              <w:spacing w:after="0" w:line="240" w:lineRule="auto"/>
              <w:jc w:val="both"/>
              <w:rPr>
                <w:rFonts w:ascii="Times New Roman" w:eastAsia="Times New Roman" w:hAnsi="Times New Roman" w:cs="Times New Roman"/>
                <w:color w:val="000000"/>
                <w:sz w:val="24"/>
                <w:szCs w:val="24"/>
                <w:lang w:val="uk-UA" w:eastAsia="ru-RU"/>
              </w:rPr>
            </w:pPr>
          </w:p>
        </w:tc>
      </w:tr>
      <w:tr w:rsidR="00604C45" w:rsidRPr="00604C45" w14:paraId="3B83F949" w14:textId="77777777" w:rsidTr="00DE1F10">
        <w:trPr>
          <w:trHeight w:val="58"/>
        </w:trPr>
        <w:tc>
          <w:tcPr>
            <w:tcW w:w="0" w:type="auto"/>
            <w:vMerge/>
            <w:tcBorders>
              <w:top w:val="single" w:sz="4" w:space="0" w:color="auto"/>
              <w:left w:val="single" w:sz="4" w:space="0" w:color="auto"/>
              <w:bottom w:val="single" w:sz="4" w:space="0" w:color="auto"/>
              <w:right w:val="single" w:sz="4" w:space="0" w:color="auto"/>
            </w:tcBorders>
            <w:vAlign w:val="center"/>
          </w:tcPr>
          <w:p w14:paraId="2F6BB002"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tc>
        <w:tc>
          <w:tcPr>
            <w:tcW w:w="3522" w:type="pct"/>
            <w:tcBorders>
              <w:top w:val="single" w:sz="4" w:space="0" w:color="auto"/>
              <w:left w:val="single" w:sz="4" w:space="0" w:color="auto"/>
              <w:bottom w:val="single" w:sz="4" w:space="0" w:color="auto"/>
              <w:right w:val="single" w:sz="4" w:space="0" w:color="auto"/>
            </w:tcBorders>
            <w:vAlign w:val="center"/>
          </w:tcPr>
          <w:p w14:paraId="514C16DD" w14:textId="77777777" w:rsidR="00604C45" w:rsidRPr="00604C45" w:rsidRDefault="00604C45" w:rsidP="00604C45">
            <w:pPr>
              <w:spacing w:after="0" w:line="240" w:lineRule="auto"/>
              <w:jc w:val="both"/>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color w:val="000000"/>
                <w:sz w:val="24"/>
                <w:szCs w:val="24"/>
                <w:lang w:val="uk-UA" w:eastAsia="ru-RU"/>
              </w:rPr>
              <w:t>Контрольне опитування учасників на предмет знання фактів кейсу, що розбирається</w:t>
            </w:r>
          </w:p>
        </w:tc>
        <w:tc>
          <w:tcPr>
            <w:tcW w:w="0" w:type="auto"/>
            <w:vMerge/>
            <w:tcBorders>
              <w:top w:val="single" w:sz="4" w:space="0" w:color="auto"/>
              <w:left w:val="single" w:sz="4" w:space="0" w:color="auto"/>
              <w:bottom w:val="single" w:sz="4" w:space="0" w:color="auto"/>
              <w:right w:val="single" w:sz="4" w:space="0" w:color="auto"/>
            </w:tcBorders>
            <w:vAlign w:val="center"/>
          </w:tcPr>
          <w:p w14:paraId="6F1609D4" w14:textId="77777777" w:rsidR="00604C45" w:rsidRPr="00604C45" w:rsidRDefault="00604C45" w:rsidP="00604C45">
            <w:pPr>
              <w:spacing w:after="0" w:line="240" w:lineRule="auto"/>
              <w:jc w:val="both"/>
              <w:rPr>
                <w:rFonts w:ascii="Times New Roman" w:eastAsia="Times New Roman" w:hAnsi="Times New Roman" w:cs="Times New Roman"/>
                <w:color w:val="000000"/>
                <w:sz w:val="24"/>
                <w:szCs w:val="24"/>
                <w:lang w:val="uk-UA" w:eastAsia="ru-RU"/>
              </w:rPr>
            </w:pPr>
          </w:p>
        </w:tc>
      </w:tr>
      <w:tr w:rsidR="00604C45" w:rsidRPr="00604C45" w14:paraId="4C1AFF22" w14:textId="77777777" w:rsidTr="00DE1F10">
        <w:trPr>
          <w:trHeight w:val="20"/>
        </w:trPr>
        <w:tc>
          <w:tcPr>
            <w:tcW w:w="4212" w:type="pct"/>
            <w:gridSpan w:val="2"/>
            <w:tcBorders>
              <w:top w:val="single" w:sz="4" w:space="0" w:color="auto"/>
              <w:left w:val="single" w:sz="4" w:space="0" w:color="auto"/>
              <w:bottom w:val="single" w:sz="4" w:space="0" w:color="auto"/>
              <w:right w:val="single" w:sz="4" w:space="0" w:color="auto"/>
            </w:tcBorders>
          </w:tcPr>
          <w:p w14:paraId="3D45DCE5" w14:textId="77777777" w:rsidR="00604C45" w:rsidRPr="00604C45" w:rsidRDefault="00604C45" w:rsidP="00604C45">
            <w:pPr>
              <w:spacing w:after="0" w:line="240" w:lineRule="auto"/>
              <w:jc w:val="center"/>
              <w:rPr>
                <w:rFonts w:ascii="Times New Roman" w:eastAsia="Times New Roman" w:hAnsi="Times New Roman" w:cs="Times New Roman"/>
                <w:b/>
                <w:bCs/>
                <w:color w:val="000000"/>
                <w:sz w:val="24"/>
                <w:szCs w:val="24"/>
                <w:lang w:val="uk-UA" w:eastAsia="ru-RU"/>
              </w:rPr>
            </w:pPr>
            <w:r w:rsidRPr="00604C45">
              <w:rPr>
                <w:rFonts w:ascii="Times New Roman" w:eastAsia="Times New Roman" w:hAnsi="Times New Roman" w:cs="Times New Roman"/>
                <w:b/>
                <w:bCs/>
                <w:color w:val="000000"/>
                <w:sz w:val="24"/>
                <w:szCs w:val="24"/>
                <w:lang w:val="uk-UA" w:eastAsia="ru-RU"/>
              </w:rPr>
              <w:t>САМОСТІЙНА РОБОТА</w:t>
            </w:r>
          </w:p>
        </w:tc>
        <w:tc>
          <w:tcPr>
            <w:tcW w:w="788" w:type="pct"/>
            <w:tcBorders>
              <w:top w:val="single" w:sz="4" w:space="0" w:color="auto"/>
              <w:left w:val="single" w:sz="4" w:space="0" w:color="auto"/>
              <w:bottom w:val="single" w:sz="4" w:space="0" w:color="auto"/>
              <w:right w:val="single" w:sz="4" w:space="0" w:color="auto"/>
            </w:tcBorders>
            <w:shd w:val="clear" w:color="auto" w:fill="FFFFFF"/>
          </w:tcPr>
          <w:p w14:paraId="3C3804C0" w14:textId="31699857" w:rsidR="00604C45" w:rsidRPr="00604C45" w:rsidRDefault="00377310" w:rsidP="00604C45">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180</w:t>
            </w:r>
          </w:p>
        </w:tc>
      </w:tr>
      <w:tr w:rsidR="00604C45" w:rsidRPr="00604C45" w14:paraId="2F160E32" w14:textId="77777777" w:rsidTr="00DE1F10">
        <w:trPr>
          <w:trHeight w:val="20"/>
        </w:trPr>
        <w:tc>
          <w:tcPr>
            <w:tcW w:w="4212" w:type="pct"/>
            <w:gridSpan w:val="2"/>
            <w:tcBorders>
              <w:top w:val="single" w:sz="4" w:space="0" w:color="auto"/>
              <w:left w:val="single" w:sz="4" w:space="0" w:color="auto"/>
              <w:bottom w:val="single" w:sz="4" w:space="0" w:color="auto"/>
              <w:right w:val="single" w:sz="4" w:space="0" w:color="auto"/>
            </w:tcBorders>
          </w:tcPr>
          <w:p w14:paraId="42BA9CD5" w14:textId="77777777" w:rsidR="00604C45" w:rsidRPr="00604C45" w:rsidRDefault="00604C45" w:rsidP="00604C45">
            <w:pPr>
              <w:spacing w:after="0" w:line="240" w:lineRule="auto"/>
              <w:jc w:val="right"/>
              <w:rPr>
                <w:rFonts w:ascii="Times New Roman" w:eastAsia="Times New Roman" w:hAnsi="Times New Roman" w:cs="Times New Roman"/>
                <w:b/>
                <w:bCs/>
                <w:color w:val="000000"/>
                <w:sz w:val="24"/>
                <w:szCs w:val="24"/>
                <w:lang w:val="uk-UA" w:eastAsia="ru-RU"/>
              </w:rPr>
            </w:pPr>
            <w:r w:rsidRPr="00604C45">
              <w:rPr>
                <w:rFonts w:ascii="Times New Roman" w:eastAsia="Times New Roman" w:hAnsi="Times New Roman" w:cs="Times New Roman"/>
                <w:b/>
                <w:bCs/>
                <w:color w:val="000000"/>
                <w:sz w:val="24"/>
                <w:szCs w:val="24"/>
                <w:lang w:val="uk-UA" w:eastAsia="ru-RU"/>
              </w:rPr>
              <w:t>РАЗОМ</w:t>
            </w:r>
          </w:p>
        </w:tc>
        <w:tc>
          <w:tcPr>
            <w:tcW w:w="788" w:type="pct"/>
            <w:tcBorders>
              <w:top w:val="single" w:sz="4" w:space="0" w:color="auto"/>
              <w:left w:val="single" w:sz="4" w:space="0" w:color="auto"/>
              <w:bottom w:val="single" w:sz="4" w:space="0" w:color="auto"/>
              <w:right w:val="single" w:sz="4" w:space="0" w:color="auto"/>
            </w:tcBorders>
            <w:shd w:val="clear" w:color="auto" w:fill="FFFFFF"/>
          </w:tcPr>
          <w:p w14:paraId="0C1F7D49" w14:textId="393B5166" w:rsidR="00604C45" w:rsidRPr="00604C45" w:rsidRDefault="00377310" w:rsidP="00604C45">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360</w:t>
            </w:r>
          </w:p>
        </w:tc>
      </w:tr>
    </w:tbl>
    <w:p w14:paraId="2764A257" w14:textId="77777777" w:rsidR="00604C45" w:rsidRPr="00604C45" w:rsidRDefault="00604C45" w:rsidP="00285998">
      <w:pPr>
        <w:spacing w:after="0" w:line="240" w:lineRule="auto"/>
        <w:jc w:val="both"/>
        <w:rPr>
          <w:rFonts w:ascii="Times New Roman" w:eastAsia="Times New Roman" w:hAnsi="Times New Roman" w:cs="Times New Roman"/>
          <w:b/>
          <w:bCs/>
          <w:sz w:val="28"/>
          <w:szCs w:val="28"/>
          <w:lang w:val="uk-UA" w:eastAsia="ru-RU"/>
        </w:rPr>
      </w:pPr>
    </w:p>
    <w:p w14:paraId="3BCE546E" w14:textId="77777777" w:rsidR="00604C45" w:rsidRPr="00604C45" w:rsidRDefault="00604C45" w:rsidP="00604C45">
      <w:pPr>
        <w:suppressLineNumbers/>
        <w:tabs>
          <w:tab w:val="left" w:pos="7371"/>
        </w:tabs>
        <w:suppressAutoHyphens/>
        <w:autoSpaceDE w:val="0"/>
        <w:autoSpaceDN w:val="0"/>
        <w:spacing w:before="360" w:after="120" w:line="252" w:lineRule="auto"/>
        <w:jc w:val="center"/>
        <w:outlineLvl w:val="0"/>
        <w:rPr>
          <w:rFonts w:ascii="Times New Roman" w:eastAsia="Times New Roman" w:hAnsi="Times New Roman" w:cs="Times New Roman"/>
          <w:b/>
          <w:sz w:val="28"/>
          <w:szCs w:val="28"/>
          <w:lang w:val="uk-UA" w:eastAsia="ru-RU"/>
        </w:rPr>
      </w:pPr>
      <w:bookmarkStart w:id="13" w:name="_Toc51019205"/>
      <w:r w:rsidRPr="00604C45">
        <w:rPr>
          <w:rFonts w:ascii="Times New Roman" w:eastAsia="Times New Roman" w:hAnsi="Times New Roman" w:cs="Times New Roman"/>
          <w:b/>
          <w:sz w:val="28"/>
          <w:szCs w:val="28"/>
          <w:lang w:val="uk-UA" w:eastAsia="ru-RU"/>
        </w:rPr>
        <w:t>6 ОЦІНЮВАННЯ РЕЗУЛЬТАТІВ НАВЧАННЯ</w:t>
      </w:r>
      <w:bookmarkEnd w:id="10"/>
      <w:bookmarkEnd w:id="13"/>
    </w:p>
    <w:p w14:paraId="7589CBDD" w14:textId="77777777" w:rsidR="00604C45" w:rsidRPr="00604C45" w:rsidRDefault="00604C45" w:rsidP="00604C45">
      <w:pPr>
        <w:widowControl w:val="0"/>
        <w:suppressLineNumbers/>
        <w:suppressAutoHyphens/>
        <w:spacing w:before="120" w:after="0" w:line="240" w:lineRule="auto"/>
        <w:ind w:firstLine="567"/>
        <w:jc w:val="both"/>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604C45">
        <w:rPr>
          <w:rFonts w:ascii="Times New Roman" w:eastAsia="Times New Roman" w:hAnsi="Times New Roman" w:cs="Times New Roman"/>
          <w:bCs/>
          <w:sz w:val="24"/>
          <w:szCs w:val="24"/>
          <w:lang w:val="uk-UA" w:eastAsia="ru-RU"/>
        </w:rPr>
        <w:t>університету «</w:t>
      </w:r>
      <w:r w:rsidRPr="00604C45">
        <w:rPr>
          <w:rFonts w:ascii="Times New Roman" w:eastAsia="Times New Roman" w:hAnsi="Times New Roman" w:cs="Times New Roman"/>
          <w:sz w:val="24"/>
          <w:szCs w:val="24"/>
          <w:lang w:val="uk-UA" w:eastAsia="ru-RU"/>
        </w:rPr>
        <w:t>Про оцінювання результатів навчання здобувачів вищої освіти»</w:t>
      </w:r>
      <w:r w:rsidRPr="00604C45">
        <w:rPr>
          <w:rFonts w:ascii="Times New Roman" w:eastAsia="Times New Roman" w:hAnsi="Times New Roman" w:cs="Times New Roman"/>
          <w:bCs/>
          <w:sz w:val="24"/>
          <w:szCs w:val="24"/>
          <w:lang w:val="uk-UA" w:eastAsia="ru-RU"/>
        </w:rPr>
        <w:t>.</w:t>
      </w:r>
    </w:p>
    <w:p w14:paraId="74A066BB" w14:textId="64268ACC" w:rsidR="00604C45" w:rsidRPr="00285998" w:rsidRDefault="00604C45" w:rsidP="00285998">
      <w:pPr>
        <w:widowControl w:val="0"/>
        <w:suppressLineNumbers/>
        <w:suppressAutoHyphens/>
        <w:autoSpaceDE w:val="0"/>
        <w:autoSpaceDN w:val="0"/>
        <w:adjustRightInd w:val="0"/>
        <w:spacing w:after="120" w:line="240" w:lineRule="auto"/>
        <w:ind w:firstLine="567"/>
        <w:jc w:val="both"/>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Досягнутий рівень компетентностей відносно очікуваних, що ідентифікований під час контрольних заходів, відображає</w:t>
      </w:r>
      <w:r w:rsidRPr="00604C45">
        <w:rPr>
          <w:rFonts w:ascii="Times New Roman" w:eastAsia="Times New Roman" w:hAnsi="Times New Roman" w:cs="Times New Roman"/>
          <w:bCs/>
          <w:color w:val="000000"/>
          <w:sz w:val="24"/>
          <w:szCs w:val="24"/>
          <w:lang w:val="uk-UA" w:eastAsia="ru-RU"/>
        </w:rPr>
        <w:t xml:space="preserve"> реальний результат навчання студента за дисципліною</w:t>
      </w:r>
      <w:r w:rsidRPr="00604C45">
        <w:rPr>
          <w:rFonts w:ascii="Times New Roman" w:eastAsia="Times New Roman" w:hAnsi="Times New Roman" w:cs="Times New Roman"/>
          <w:color w:val="000000"/>
          <w:sz w:val="24"/>
          <w:szCs w:val="24"/>
          <w:lang w:val="uk-UA" w:eastAsia="ru-RU"/>
        </w:rPr>
        <w:t>.</w:t>
      </w:r>
      <w:bookmarkStart w:id="14" w:name="_Toc32126545"/>
    </w:p>
    <w:p w14:paraId="4891F81D" w14:textId="77777777" w:rsidR="00604C45" w:rsidRPr="00604C45" w:rsidRDefault="00604C45" w:rsidP="00604C45">
      <w:pPr>
        <w:suppressLineNumbers/>
        <w:tabs>
          <w:tab w:val="left" w:pos="7371"/>
        </w:tabs>
        <w:suppressAutoHyphens/>
        <w:autoSpaceDE w:val="0"/>
        <w:autoSpaceDN w:val="0"/>
        <w:spacing w:before="240" w:after="120" w:line="252" w:lineRule="auto"/>
        <w:ind w:firstLine="567"/>
        <w:outlineLvl w:val="0"/>
        <w:rPr>
          <w:rFonts w:ascii="Times New Roman" w:eastAsia="Times New Roman" w:hAnsi="Times New Roman" w:cs="Times New Roman"/>
          <w:b/>
          <w:sz w:val="24"/>
          <w:szCs w:val="24"/>
          <w:lang w:val="uk-UA" w:eastAsia="ru-RU"/>
        </w:rPr>
      </w:pPr>
      <w:bookmarkStart w:id="15" w:name="_Toc51019206"/>
      <w:r w:rsidRPr="00604C45">
        <w:rPr>
          <w:rFonts w:ascii="Times New Roman" w:eastAsia="Times New Roman" w:hAnsi="Times New Roman" w:cs="Times New Roman"/>
          <w:b/>
          <w:sz w:val="24"/>
          <w:szCs w:val="24"/>
          <w:lang w:val="uk-UA" w:eastAsia="ru-RU"/>
        </w:rPr>
        <w:t>6.1 Шкали</w:t>
      </w:r>
      <w:bookmarkEnd w:id="14"/>
      <w:bookmarkEnd w:id="15"/>
    </w:p>
    <w:p w14:paraId="22E844D5" w14:textId="35A792F8" w:rsidR="00604C45" w:rsidRDefault="00604C45" w:rsidP="00604C45">
      <w:pPr>
        <w:suppressLineNumbers/>
        <w:tabs>
          <w:tab w:val="left" w:pos="180"/>
        </w:tabs>
        <w:suppressAutoHyphens/>
        <w:autoSpaceDE w:val="0"/>
        <w:autoSpaceDN w:val="0"/>
        <w:adjustRightInd w:val="0"/>
        <w:spacing w:before="120" w:after="120" w:line="252" w:lineRule="auto"/>
        <w:ind w:right="-1" w:firstLine="567"/>
        <w:jc w:val="both"/>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bCs/>
          <w:sz w:val="24"/>
          <w:szCs w:val="24"/>
          <w:lang w:val="uk-UA" w:eastAsia="ru-RU"/>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604C45">
        <w:rPr>
          <w:rFonts w:ascii="Times New Roman" w:eastAsia="Times New Roman" w:hAnsi="Times New Roman" w:cs="Times New Roman"/>
          <w:sz w:val="24"/>
          <w:szCs w:val="24"/>
          <w:shd w:val="clear" w:color="auto" w:fill="FFFFFF"/>
          <w:lang w:val="uk-UA" w:eastAsia="ru-RU"/>
        </w:rPr>
        <w:t xml:space="preserve">конвертації (переведення) </w:t>
      </w:r>
      <w:r w:rsidRPr="00604C45">
        <w:rPr>
          <w:rFonts w:ascii="Times New Roman" w:eastAsia="Times New Roman" w:hAnsi="Times New Roman" w:cs="Times New Roman"/>
          <w:sz w:val="24"/>
          <w:szCs w:val="24"/>
          <w:lang w:val="uk-UA" w:eastAsia="ru-RU"/>
        </w:rPr>
        <w:t>оцінок мобільних студентів.</w:t>
      </w:r>
    </w:p>
    <w:p w14:paraId="78BE0C48" w14:textId="143454CF" w:rsidR="00285998" w:rsidRDefault="00285998" w:rsidP="00604C45">
      <w:pPr>
        <w:suppressLineNumbers/>
        <w:tabs>
          <w:tab w:val="left" w:pos="180"/>
        </w:tabs>
        <w:suppressAutoHyphens/>
        <w:autoSpaceDE w:val="0"/>
        <w:autoSpaceDN w:val="0"/>
        <w:adjustRightInd w:val="0"/>
        <w:spacing w:before="120" w:after="120" w:line="252" w:lineRule="auto"/>
        <w:ind w:right="-1" w:firstLine="567"/>
        <w:jc w:val="both"/>
        <w:rPr>
          <w:rFonts w:ascii="Times New Roman" w:eastAsia="Times New Roman" w:hAnsi="Times New Roman" w:cs="Times New Roman"/>
          <w:sz w:val="24"/>
          <w:szCs w:val="24"/>
          <w:lang w:val="uk-UA" w:eastAsia="ru-RU"/>
        </w:rPr>
      </w:pPr>
    </w:p>
    <w:p w14:paraId="36A655B4" w14:textId="77777777" w:rsidR="00285998" w:rsidRPr="00604C45" w:rsidRDefault="00285998" w:rsidP="00604C45">
      <w:pPr>
        <w:suppressLineNumbers/>
        <w:tabs>
          <w:tab w:val="left" w:pos="180"/>
        </w:tabs>
        <w:suppressAutoHyphens/>
        <w:autoSpaceDE w:val="0"/>
        <w:autoSpaceDN w:val="0"/>
        <w:adjustRightInd w:val="0"/>
        <w:spacing w:before="120" w:after="120" w:line="252" w:lineRule="auto"/>
        <w:ind w:right="-1" w:firstLine="567"/>
        <w:jc w:val="both"/>
        <w:rPr>
          <w:rFonts w:ascii="Times New Roman" w:eastAsia="Times New Roman" w:hAnsi="Times New Roman" w:cs="Times New Roman"/>
          <w:sz w:val="24"/>
          <w:szCs w:val="24"/>
          <w:lang w:val="uk-UA" w:eastAsia="ru-RU"/>
        </w:rPr>
      </w:pPr>
    </w:p>
    <w:p w14:paraId="014E8577" w14:textId="77777777" w:rsidR="005D261A" w:rsidRDefault="005D261A" w:rsidP="00604C45">
      <w:pPr>
        <w:suppressLineNumbers/>
        <w:tabs>
          <w:tab w:val="left" w:pos="180"/>
        </w:tabs>
        <w:suppressAutoHyphens/>
        <w:autoSpaceDE w:val="0"/>
        <w:autoSpaceDN w:val="0"/>
        <w:adjustRightInd w:val="0"/>
        <w:spacing w:before="120" w:after="120" w:line="252" w:lineRule="auto"/>
        <w:ind w:right="-1"/>
        <w:jc w:val="center"/>
        <w:rPr>
          <w:rFonts w:ascii="Times New Roman" w:eastAsia="Times New Roman" w:hAnsi="Times New Roman" w:cs="Times New Roman"/>
          <w:b/>
          <w:bCs/>
          <w:i/>
          <w:sz w:val="24"/>
          <w:szCs w:val="24"/>
          <w:lang w:val="uk-UA" w:eastAsia="ru-RU"/>
        </w:rPr>
      </w:pPr>
    </w:p>
    <w:p w14:paraId="354CDD30" w14:textId="77777777" w:rsidR="005D261A" w:rsidRDefault="005D261A" w:rsidP="00604C45">
      <w:pPr>
        <w:suppressLineNumbers/>
        <w:tabs>
          <w:tab w:val="left" w:pos="180"/>
        </w:tabs>
        <w:suppressAutoHyphens/>
        <w:autoSpaceDE w:val="0"/>
        <w:autoSpaceDN w:val="0"/>
        <w:adjustRightInd w:val="0"/>
        <w:spacing w:before="120" w:after="120" w:line="252" w:lineRule="auto"/>
        <w:ind w:right="-1"/>
        <w:jc w:val="center"/>
        <w:rPr>
          <w:rFonts w:ascii="Times New Roman" w:eastAsia="Times New Roman" w:hAnsi="Times New Roman" w:cs="Times New Roman"/>
          <w:b/>
          <w:bCs/>
          <w:i/>
          <w:sz w:val="24"/>
          <w:szCs w:val="24"/>
          <w:lang w:val="uk-UA" w:eastAsia="ru-RU"/>
        </w:rPr>
      </w:pPr>
    </w:p>
    <w:p w14:paraId="43A5601E" w14:textId="3C62CC85" w:rsidR="00604C45" w:rsidRPr="00604C45" w:rsidRDefault="00604C45" w:rsidP="00604C45">
      <w:pPr>
        <w:suppressLineNumbers/>
        <w:tabs>
          <w:tab w:val="left" w:pos="180"/>
        </w:tabs>
        <w:suppressAutoHyphens/>
        <w:autoSpaceDE w:val="0"/>
        <w:autoSpaceDN w:val="0"/>
        <w:adjustRightInd w:val="0"/>
        <w:spacing w:before="120" w:after="120" w:line="252" w:lineRule="auto"/>
        <w:ind w:right="-1"/>
        <w:jc w:val="center"/>
        <w:rPr>
          <w:rFonts w:ascii="Times New Roman" w:eastAsia="Times New Roman" w:hAnsi="Times New Roman" w:cs="Times New Roman"/>
          <w:b/>
          <w:bCs/>
          <w:i/>
          <w:sz w:val="24"/>
          <w:szCs w:val="24"/>
          <w:lang w:val="uk-UA" w:eastAsia="ru-RU"/>
        </w:rPr>
      </w:pPr>
      <w:r w:rsidRPr="00604C45">
        <w:rPr>
          <w:rFonts w:ascii="Times New Roman" w:eastAsia="Times New Roman" w:hAnsi="Times New Roman" w:cs="Times New Roman"/>
          <w:b/>
          <w:bCs/>
          <w:i/>
          <w:sz w:val="24"/>
          <w:szCs w:val="24"/>
          <w:lang w:val="uk-UA" w:eastAsia="ru-RU"/>
        </w:rPr>
        <w:lastRenderedPageBreak/>
        <w:t>Шкали оцінювання навчальних досягнень студентів НТУ «ДП»</w:t>
      </w:r>
    </w:p>
    <w:tbl>
      <w:tblPr>
        <w:tblW w:w="5964" w:type="dxa"/>
        <w:jc w:val="center"/>
        <w:tblLayout w:type="fixed"/>
        <w:tblCellMar>
          <w:left w:w="0" w:type="dxa"/>
          <w:right w:w="0" w:type="dxa"/>
        </w:tblCellMar>
        <w:tblLook w:val="0000" w:firstRow="0" w:lastRow="0" w:firstColumn="0" w:lastColumn="0" w:noHBand="0" w:noVBand="0"/>
      </w:tblPr>
      <w:tblGrid>
        <w:gridCol w:w="2982"/>
        <w:gridCol w:w="2982"/>
      </w:tblGrid>
      <w:tr w:rsidR="00604C45" w:rsidRPr="00604C45" w14:paraId="276765C5" w14:textId="77777777" w:rsidTr="00DE1F10">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3A653657" w14:textId="77777777" w:rsidR="00604C45" w:rsidRPr="00604C45" w:rsidRDefault="00604C45" w:rsidP="00604C45">
            <w:pPr>
              <w:autoSpaceDE w:val="0"/>
              <w:snapToGrid w:val="0"/>
              <w:spacing w:after="0" w:line="240" w:lineRule="auto"/>
              <w:jc w:val="center"/>
              <w:rPr>
                <w:rFonts w:ascii="Times New Roman" w:eastAsia="Times New Roman" w:hAnsi="Times New Roman" w:cs="Times New Roman"/>
                <w:b/>
                <w:bCs/>
                <w:sz w:val="24"/>
                <w:szCs w:val="24"/>
                <w:lang w:val="uk-UA" w:eastAsia="ru-RU"/>
              </w:rPr>
            </w:pPr>
            <w:r w:rsidRPr="00604C45">
              <w:rPr>
                <w:rFonts w:ascii="Times New Roman" w:eastAsia="Times New Roman" w:hAnsi="Times New Roman" w:cs="Times New Roman"/>
                <w:b/>
                <w:bCs/>
                <w:sz w:val="24"/>
                <w:szCs w:val="24"/>
                <w:lang w:val="uk-UA" w:eastAsia="ru-RU"/>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57E28078" w14:textId="77777777" w:rsidR="00604C45" w:rsidRPr="00604C45" w:rsidRDefault="00604C45" w:rsidP="00604C45">
            <w:pPr>
              <w:autoSpaceDE w:val="0"/>
              <w:snapToGrid w:val="0"/>
              <w:spacing w:after="0" w:line="240" w:lineRule="auto"/>
              <w:jc w:val="center"/>
              <w:rPr>
                <w:rFonts w:ascii="Times New Roman" w:eastAsia="Times New Roman" w:hAnsi="Times New Roman" w:cs="Times New Roman"/>
                <w:b/>
                <w:sz w:val="24"/>
                <w:szCs w:val="24"/>
                <w:lang w:val="uk-UA" w:eastAsia="ru-RU"/>
              </w:rPr>
            </w:pPr>
            <w:r w:rsidRPr="00604C45">
              <w:rPr>
                <w:rFonts w:ascii="Times New Roman" w:eastAsia="Times New Roman" w:hAnsi="Times New Roman" w:cs="Times New Roman"/>
                <w:b/>
                <w:bCs/>
                <w:sz w:val="24"/>
                <w:szCs w:val="24"/>
                <w:lang w:val="uk-UA" w:eastAsia="ru-RU"/>
              </w:rPr>
              <w:t>Інституційна</w:t>
            </w:r>
          </w:p>
        </w:tc>
      </w:tr>
      <w:tr w:rsidR="00604C45" w:rsidRPr="00604C45" w14:paraId="4369EAF9" w14:textId="77777777" w:rsidTr="00DE1F10">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44B7F8CE" w14:textId="77777777" w:rsidR="00604C45" w:rsidRPr="00604C45" w:rsidRDefault="00604C45" w:rsidP="00604C45">
            <w:pPr>
              <w:autoSpaceDE w:val="0"/>
              <w:snapToGrid w:val="0"/>
              <w:spacing w:after="0" w:line="240" w:lineRule="auto"/>
              <w:jc w:val="center"/>
              <w:rPr>
                <w:rFonts w:ascii="Times New Roman" w:eastAsia="Times New Roman" w:hAnsi="Times New Roman" w:cs="Times New Roman"/>
                <w:bCs/>
                <w:sz w:val="24"/>
                <w:szCs w:val="24"/>
                <w:lang w:val="uk-UA" w:eastAsia="ru-RU"/>
              </w:rPr>
            </w:pPr>
            <w:r w:rsidRPr="00604C45">
              <w:rPr>
                <w:rFonts w:ascii="Times New Roman" w:eastAsia="Times New Roman" w:hAnsi="Times New Roman" w:cs="Times New Roman"/>
                <w:bCs/>
                <w:sz w:val="24"/>
                <w:szCs w:val="24"/>
                <w:lang w:val="uk-UA" w:eastAsia="ru-RU"/>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60D0C030" w14:textId="77777777" w:rsidR="00604C45" w:rsidRPr="00604C45" w:rsidRDefault="00604C45" w:rsidP="00604C45">
            <w:pPr>
              <w:autoSpaceDE w:val="0"/>
              <w:snapToGrid w:val="0"/>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 xml:space="preserve">відмінно / </w:t>
            </w:r>
            <w:proofErr w:type="spellStart"/>
            <w:r w:rsidRPr="00604C45">
              <w:rPr>
                <w:rFonts w:ascii="Times New Roman" w:eastAsia="Times New Roman" w:hAnsi="Times New Roman" w:cs="Times New Roman"/>
                <w:sz w:val="24"/>
                <w:szCs w:val="24"/>
                <w:lang w:val="uk-UA" w:eastAsia="ru-RU"/>
              </w:rPr>
              <w:t>Excellent</w:t>
            </w:r>
            <w:proofErr w:type="spellEnd"/>
          </w:p>
        </w:tc>
      </w:tr>
      <w:tr w:rsidR="00604C45" w:rsidRPr="00604C45" w14:paraId="20AB31C2" w14:textId="77777777" w:rsidTr="00DE1F10">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51681DC2" w14:textId="77777777" w:rsidR="00604C45" w:rsidRPr="00604C45" w:rsidRDefault="00604C45" w:rsidP="00604C45">
            <w:pPr>
              <w:autoSpaceDE w:val="0"/>
              <w:snapToGrid w:val="0"/>
              <w:spacing w:after="0" w:line="240" w:lineRule="auto"/>
              <w:jc w:val="center"/>
              <w:rPr>
                <w:rFonts w:ascii="Times New Roman" w:eastAsia="Times New Roman" w:hAnsi="Times New Roman" w:cs="Times New Roman"/>
                <w:bCs/>
                <w:sz w:val="24"/>
                <w:szCs w:val="24"/>
                <w:lang w:val="uk-UA" w:eastAsia="ru-RU"/>
              </w:rPr>
            </w:pPr>
            <w:r w:rsidRPr="00604C45">
              <w:rPr>
                <w:rFonts w:ascii="Times New Roman" w:eastAsia="Times New Roman" w:hAnsi="Times New Roman" w:cs="Times New Roman"/>
                <w:bCs/>
                <w:sz w:val="24"/>
                <w:szCs w:val="24"/>
                <w:lang w:val="uk-UA" w:eastAsia="ru-RU"/>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224A8A5F" w14:textId="77777777" w:rsidR="00604C45" w:rsidRPr="00604C45" w:rsidRDefault="00604C45" w:rsidP="00604C45">
            <w:pPr>
              <w:autoSpaceDE w:val="0"/>
              <w:snapToGrid w:val="0"/>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 xml:space="preserve">добре / </w:t>
            </w:r>
            <w:proofErr w:type="spellStart"/>
            <w:r w:rsidRPr="00604C45">
              <w:rPr>
                <w:rFonts w:ascii="Times New Roman" w:eastAsia="Times New Roman" w:hAnsi="Times New Roman" w:cs="Times New Roman"/>
                <w:sz w:val="24"/>
                <w:szCs w:val="24"/>
                <w:lang w:val="uk-UA" w:eastAsia="ru-RU"/>
              </w:rPr>
              <w:t>Good</w:t>
            </w:r>
            <w:proofErr w:type="spellEnd"/>
          </w:p>
        </w:tc>
      </w:tr>
      <w:tr w:rsidR="00604C45" w:rsidRPr="00604C45" w14:paraId="457E1384" w14:textId="77777777" w:rsidTr="00DE1F10">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62A0B1BF" w14:textId="77777777" w:rsidR="00604C45" w:rsidRPr="00604C45" w:rsidRDefault="00604C45" w:rsidP="00604C45">
            <w:pPr>
              <w:autoSpaceDE w:val="0"/>
              <w:snapToGrid w:val="0"/>
              <w:spacing w:after="0" w:line="240" w:lineRule="auto"/>
              <w:jc w:val="center"/>
              <w:rPr>
                <w:rFonts w:ascii="Times New Roman" w:eastAsia="Times New Roman" w:hAnsi="Times New Roman" w:cs="Times New Roman"/>
                <w:bCs/>
                <w:sz w:val="24"/>
                <w:szCs w:val="24"/>
                <w:lang w:val="uk-UA" w:eastAsia="ru-RU"/>
              </w:rPr>
            </w:pPr>
            <w:r w:rsidRPr="00604C45">
              <w:rPr>
                <w:rFonts w:ascii="Times New Roman" w:eastAsia="Times New Roman" w:hAnsi="Times New Roman" w:cs="Times New Roman"/>
                <w:bCs/>
                <w:sz w:val="24"/>
                <w:szCs w:val="24"/>
                <w:lang w:val="uk-UA" w:eastAsia="ru-RU"/>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49CFD729" w14:textId="77777777" w:rsidR="00604C45" w:rsidRPr="00604C45" w:rsidRDefault="00604C45" w:rsidP="00604C45">
            <w:pPr>
              <w:autoSpaceDE w:val="0"/>
              <w:snapToGrid w:val="0"/>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 xml:space="preserve">задовільно / </w:t>
            </w:r>
            <w:proofErr w:type="spellStart"/>
            <w:r w:rsidRPr="00604C45">
              <w:rPr>
                <w:rFonts w:ascii="Times New Roman" w:eastAsia="Times New Roman" w:hAnsi="Times New Roman" w:cs="Times New Roman"/>
                <w:sz w:val="24"/>
                <w:szCs w:val="24"/>
                <w:lang w:val="uk-UA" w:eastAsia="ru-RU"/>
              </w:rPr>
              <w:t>Satisfactory</w:t>
            </w:r>
            <w:proofErr w:type="spellEnd"/>
          </w:p>
        </w:tc>
      </w:tr>
      <w:tr w:rsidR="00604C45" w:rsidRPr="00604C45" w14:paraId="29F49B72" w14:textId="77777777" w:rsidTr="00DE1F10">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10BF7DB5" w14:textId="77777777" w:rsidR="00604C45" w:rsidRPr="00604C45" w:rsidRDefault="00604C45" w:rsidP="00604C45">
            <w:pPr>
              <w:autoSpaceDE w:val="0"/>
              <w:snapToGrid w:val="0"/>
              <w:spacing w:after="0" w:line="240" w:lineRule="auto"/>
              <w:jc w:val="center"/>
              <w:rPr>
                <w:rFonts w:ascii="Times New Roman" w:eastAsia="Times New Roman" w:hAnsi="Times New Roman" w:cs="Times New Roman"/>
                <w:bCs/>
                <w:sz w:val="24"/>
                <w:szCs w:val="24"/>
                <w:lang w:val="uk-UA" w:eastAsia="ru-RU"/>
              </w:rPr>
            </w:pPr>
            <w:r w:rsidRPr="00604C45">
              <w:rPr>
                <w:rFonts w:ascii="Times New Roman" w:eastAsia="Times New Roman" w:hAnsi="Times New Roman" w:cs="Times New Roman"/>
                <w:bCs/>
                <w:sz w:val="24"/>
                <w:szCs w:val="24"/>
                <w:lang w:val="uk-UA" w:eastAsia="ru-RU"/>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1D463890" w14:textId="77777777" w:rsidR="00604C45" w:rsidRPr="00604C45" w:rsidRDefault="00604C45" w:rsidP="00604C45">
            <w:pPr>
              <w:autoSpaceDE w:val="0"/>
              <w:snapToGrid w:val="0"/>
              <w:spacing w:after="0" w:line="240" w:lineRule="auto"/>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 xml:space="preserve">незадовільно / </w:t>
            </w:r>
            <w:proofErr w:type="spellStart"/>
            <w:r w:rsidRPr="00604C45">
              <w:rPr>
                <w:rFonts w:ascii="Times New Roman" w:eastAsia="Times New Roman" w:hAnsi="Times New Roman" w:cs="Times New Roman"/>
                <w:sz w:val="24"/>
                <w:szCs w:val="24"/>
                <w:lang w:val="uk-UA" w:eastAsia="ru-RU"/>
              </w:rPr>
              <w:t>Fail</w:t>
            </w:r>
            <w:proofErr w:type="spellEnd"/>
          </w:p>
        </w:tc>
      </w:tr>
    </w:tbl>
    <w:p w14:paraId="27FC218F" w14:textId="77777777" w:rsidR="00604C45" w:rsidRPr="00604C45" w:rsidRDefault="00604C45" w:rsidP="00604C45">
      <w:pPr>
        <w:spacing w:before="240" w:after="0" w:line="264" w:lineRule="auto"/>
        <w:ind w:firstLine="567"/>
        <w:jc w:val="both"/>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14:paraId="0EA026D2" w14:textId="77777777" w:rsidR="00604C45" w:rsidRPr="00604C45" w:rsidRDefault="00604C45" w:rsidP="00604C45">
      <w:pPr>
        <w:suppressLineNumbers/>
        <w:tabs>
          <w:tab w:val="left" w:pos="7371"/>
        </w:tabs>
        <w:suppressAutoHyphens/>
        <w:autoSpaceDE w:val="0"/>
        <w:autoSpaceDN w:val="0"/>
        <w:spacing w:before="240" w:after="120" w:line="252" w:lineRule="auto"/>
        <w:ind w:firstLine="567"/>
        <w:outlineLvl w:val="0"/>
        <w:rPr>
          <w:rFonts w:ascii="Times New Roman" w:eastAsia="Times New Roman" w:hAnsi="Times New Roman" w:cs="Times New Roman"/>
          <w:b/>
          <w:sz w:val="24"/>
          <w:szCs w:val="24"/>
          <w:lang w:val="uk-UA" w:eastAsia="ru-RU"/>
        </w:rPr>
      </w:pPr>
      <w:bookmarkStart w:id="16" w:name="_Toc32126546"/>
      <w:bookmarkStart w:id="17" w:name="_Toc51019207"/>
      <w:r w:rsidRPr="00604C45">
        <w:rPr>
          <w:rFonts w:ascii="Times New Roman" w:eastAsia="Times New Roman" w:hAnsi="Times New Roman" w:cs="Times New Roman"/>
          <w:b/>
          <w:sz w:val="24"/>
          <w:szCs w:val="24"/>
          <w:lang w:val="uk-UA" w:eastAsia="ru-RU"/>
        </w:rPr>
        <w:t>6.2 Засоби та процедури</w:t>
      </w:r>
      <w:bookmarkEnd w:id="16"/>
      <w:bookmarkEnd w:id="17"/>
    </w:p>
    <w:p w14:paraId="30FDFEC9" w14:textId="7F17112F" w:rsidR="00604C45" w:rsidRPr="00604C45" w:rsidRDefault="00604C45" w:rsidP="00604C45">
      <w:pPr>
        <w:suppressLineNumbers/>
        <w:suppressAutoHyphens/>
        <w:spacing w:after="0" w:line="240" w:lineRule="auto"/>
        <w:ind w:firstLine="567"/>
        <w:jc w:val="both"/>
        <w:rPr>
          <w:rFonts w:ascii="Times New Roman" w:eastAsia="Times New Roman" w:hAnsi="Times New Roman" w:cs="Times New Roman"/>
          <w:kern w:val="28"/>
          <w:sz w:val="24"/>
          <w:szCs w:val="24"/>
          <w:lang w:val="uk-UA" w:eastAsia="ru-RU"/>
        </w:rPr>
      </w:pPr>
      <w:r w:rsidRPr="00604C45">
        <w:rPr>
          <w:rFonts w:ascii="Times New Roman" w:eastAsia="Times New Roman" w:hAnsi="Times New Roman" w:cs="Times New Roman"/>
          <w:bCs/>
          <w:kern w:val="28"/>
          <w:sz w:val="24"/>
          <w:szCs w:val="24"/>
          <w:lang w:val="uk-UA" w:eastAsia="ru-RU"/>
        </w:rPr>
        <w:t xml:space="preserve">Зміст засобів діагностики спрямовано на контроль рівня сформованості </w:t>
      </w:r>
      <w:r w:rsidRPr="00604C45">
        <w:rPr>
          <w:rFonts w:ascii="Times New Roman" w:eastAsia="Times New Roman" w:hAnsi="Times New Roman" w:cs="Times New Roman"/>
          <w:kern w:val="28"/>
          <w:sz w:val="24"/>
          <w:szCs w:val="24"/>
          <w:lang w:val="uk-UA" w:eastAsia="ru-RU"/>
        </w:rPr>
        <w:t xml:space="preserve">знань, умінь, комунікації, автономності та відповідальності студента за вимогами НРК до </w:t>
      </w:r>
      <w:r w:rsidR="00285998">
        <w:rPr>
          <w:rFonts w:ascii="Times New Roman" w:eastAsia="Times New Roman" w:hAnsi="Times New Roman" w:cs="Times New Roman"/>
          <w:kern w:val="28"/>
          <w:sz w:val="24"/>
          <w:szCs w:val="24"/>
          <w:lang w:val="uk-UA" w:eastAsia="ru-RU"/>
        </w:rPr>
        <w:t>6</w:t>
      </w:r>
      <w:r w:rsidRPr="00604C45">
        <w:rPr>
          <w:rFonts w:ascii="Times New Roman" w:eastAsia="Times New Roman" w:hAnsi="Times New Roman" w:cs="Times New Roman"/>
          <w:kern w:val="28"/>
          <w:sz w:val="24"/>
          <w:szCs w:val="24"/>
          <w:lang w:val="uk-UA" w:eastAsia="ru-RU"/>
        </w:rPr>
        <w:t>-го кваліфікаційного рівня під час демонстрації регламентованих робочою програмою результатів навчання.</w:t>
      </w:r>
    </w:p>
    <w:p w14:paraId="1B243D36" w14:textId="77777777" w:rsidR="00604C45" w:rsidRPr="00604C45" w:rsidRDefault="00604C45" w:rsidP="00604C45">
      <w:pPr>
        <w:suppressLineNumbers/>
        <w:suppressAutoHyphens/>
        <w:autoSpaceDE w:val="0"/>
        <w:autoSpaceDN w:val="0"/>
        <w:spacing w:after="0" w:line="240" w:lineRule="auto"/>
        <w:ind w:firstLine="567"/>
        <w:jc w:val="both"/>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Студент на контрольних заходах має виконувати завдання, орієнтовані виключно на демонстрацію дисциплінарних результатів навчання (розділ 2).</w:t>
      </w:r>
    </w:p>
    <w:p w14:paraId="584D1270" w14:textId="77777777" w:rsidR="00604C45" w:rsidRPr="00604C45" w:rsidRDefault="00604C45" w:rsidP="00604C45">
      <w:pPr>
        <w:widowControl w:val="0"/>
        <w:suppressLineNumbers/>
        <w:suppressAutoHyphens/>
        <w:spacing w:after="0" w:line="240" w:lineRule="auto"/>
        <w:ind w:firstLine="567"/>
        <w:jc w:val="both"/>
        <w:rPr>
          <w:rFonts w:ascii="Times New Roman" w:eastAsia="Times New Roman" w:hAnsi="Times New Roman" w:cs="Times New Roman"/>
          <w:bCs/>
          <w:sz w:val="24"/>
          <w:szCs w:val="24"/>
          <w:lang w:val="uk-UA" w:eastAsia="ru-RU"/>
        </w:rPr>
      </w:pPr>
      <w:r w:rsidRPr="00604C45">
        <w:rPr>
          <w:rFonts w:ascii="Times New Roman" w:eastAsia="Times New Roman" w:hAnsi="Times New Roman" w:cs="Times New Roman"/>
          <w:sz w:val="24"/>
          <w:szCs w:val="24"/>
          <w:lang w:val="uk-UA" w:eastAsia="ru-RU"/>
        </w:rPr>
        <w:t>Засоби діагностики, що н</w:t>
      </w:r>
      <w:r w:rsidRPr="00604C45">
        <w:rPr>
          <w:rFonts w:ascii="Times New Roman" w:eastAsia="Times New Roman" w:hAnsi="Times New Roman" w:cs="Times New Roman"/>
          <w:bCs/>
          <w:sz w:val="24"/>
          <w:szCs w:val="24"/>
          <w:lang w:val="uk-UA" w:eastAsia="ru-RU"/>
        </w:rPr>
        <w:t>адаються студентам на контрольних заходах у вигляді завдань для поточного та підсумкового контролю, ф</w:t>
      </w:r>
      <w:r w:rsidRPr="00604C45">
        <w:rPr>
          <w:rFonts w:ascii="Times New Roman" w:eastAsia="Times New Roman" w:hAnsi="Times New Roman" w:cs="Times New Roman"/>
          <w:sz w:val="24"/>
          <w:szCs w:val="24"/>
          <w:lang w:val="uk-UA" w:eastAsia="ru-RU"/>
        </w:rPr>
        <w:t xml:space="preserve">ормуються шляхом </w:t>
      </w:r>
      <w:r w:rsidRPr="00604C45">
        <w:rPr>
          <w:rFonts w:ascii="Times New Roman" w:eastAsia="Times New Roman" w:hAnsi="Times New Roman" w:cs="Times New Roman"/>
          <w:bCs/>
          <w:sz w:val="24"/>
          <w:szCs w:val="24"/>
          <w:lang w:val="uk-UA" w:eastAsia="ru-RU"/>
        </w:rPr>
        <w:t>конкретизації вихідних даних та способу демонстрації дисциплінарних результатів навчання.</w:t>
      </w:r>
    </w:p>
    <w:p w14:paraId="1FC93A04" w14:textId="77777777" w:rsidR="00604C45" w:rsidRPr="00604C45" w:rsidRDefault="00604C45" w:rsidP="00604C45">
      <w:pPr>
        <w:widowControl w:val="0"/>
        <w:suppressLineNumbers/>
        <w:suppressAutoHyphens/>
        <w:spacing w:after="0" w:line="240" w:lineRule="auto"/>
        <w:ind w:firstLine="567"/>
        <w:jc w:val="both"/>
        <w:rPr>
          <w:rFonts w:ascii="Times New Roman" w:eastAsia="Times New Roman" w:hAnsi="Times New Roman" w:cs="Times New Roman"/>
          <w:bCs/>
          <w:sz w:val="24"/>
          <w:szCs w:val="24"/>
          <w:lang w:val="uk-UA" w:eastAsia="ru-RU"/>
        </w:rPr>
      </w:pPr>
      <w:r w:rsidRPr="00604C45">
        <w:rPr>
          <w:rFonts w:ascii="Times New Roman" w:eastAsia="Times New Roman" w:hAnsi="Times New Roman" w:cs="Times New Roman"/>
          <w:bCs/>
          <w:sz w:val="24"/>
          <w:szCs w:val="24"/>
          <w:lang w:val="uk-UA" w:eastAsia="ru-RU"/>
        </w:rPr>
        <w:t xml:space="preserve">Засоби діагностики (контрольні завдання) для поточного та підсумкового контролю дисципліни затверджуються кафедрою. </w:t>
      </w:r>
    </w:p>
    <w:p w14:paraId="05C37171" w14:textId="77777777" w:rsidR="00604C45" w:rsidRPr="00604C45" w:rsidRDefault="00604C45" w:rsidP="00604C45">
      <w:pPr>
        <w:widowControl w:val="0"/>
        <w:suppressLineNumbers/>
        <w:suppressAutoHyphens/>
        <w:spacing w:after="0" w:line="240" w:lineRule="auto"/>
        <w:ind w:firstLine="567"/>
        <w:jc w:val="both"/>
        <w:rPr>
          <w:rFonts w:ascii="Times New Roman" w:eastAsia="Times New Roman" w:hAnsi="Times New Roman" w:cs="Times New Roman"/>
          <w:bCs/>
          <w:sz w:val="24"/>
          <w:szCs w:val="24"/>
          <w:lang w:val="uk-UA" w:eastAsia="ru-RU"/>
        </w:rPr>
      </w:pPr>
      <w:r w:rsidRPr="00604C45">
        <w:rPr>
          <w:rFonts w:ascii="Times New Roman" w:eastAsia="Times New Roman" w:hAnsi="Times New Roman" w:cs="Times New Roman"/>
          <w:bCs/>
          <w:sz w:val="24"/>
          <w:szCs w:val="24"/>
          <w:lang w:val="uk-UA" w:eastAsia="ru-RU"/>
        </w:rPr>
        <w:t xml:space="preserve">Види засобів діагностики та процедур оцінювання для поточного та підсумкового контролю дисципліни подано нижче. </w:t>
      </w:r>
    </w:p>
    <w:p w14:paraId="35E3A231" w14:textId="77777777" w:rsidR="00604C45" w:rsidRPr="00604C45" w:rsidRDefault="00604C45" w:rsidP="00604C45">
      <w:pPr>
        <w:widowControl w:val="0"/>
        <w:suppressLineNumbers/>
        <w:suppressAutoHyphens/>
        <w:spacing w:after="0" w:line="240" w:lineRule="auto"/>
        <w:ind w:firstLine="567"/>
        <w:jc w:val="both"/>
        <w:rPr>
          <w:rFonts w:ascii="Times New Roman" w:eastAsia="Times New Roman" w:hAnsi="Times New Roman" w:cs="Times New Roman"/>
          <w:bCs/>
          <w:sz w:val="24"/>
          <w:szCs w:val="24"/>
          <w:lang w:val="uk-UA" w:eastAsia="ru-RU"/>
        </w:rPr>
      </w:pPr>
    </w:p>
    <w:p w14:paraId="78D1F6BB" w14:textId="77777777" w:rsidR="00604C45" w:rsidRPr="00604C45" w:rsidRDefault="00604C45" w:rsidP="00604C45">
      <w:pPr>
        <w:widowControl w:val="0"/>
        <w:suppressLineNumbers/>
        <w:suppressAutoHyphens/>
        <w:spacing w:before="120" w:after="240" w:line="240" w:lineRule="auto"/>
        <w:jc w:val="center"/>
        <w:rPr>
          <w:rFonts w:ascii="Times New Roman" w:eastAsia="Times New Roman" w:hAnsi="Times New Roman" w:cs="Times New Roman"/>
          <w:b/>
          <w:bCs/>
          <w:sz w:val="24"/>
          <w:szCs w:val="24"/>
          <w:lang w:val="uk-UA" w:eastAsia="ru-RU"/>
        </w:rPr>
      </w:pPr>
      <w:r w:rsidRPr="00604C45">
        <w:rPr>
          <w:rFonts w:ascii="Times New Roman" w:eastAsia="Times New Roman" w:hAnsi="Times New Roman" w:cs="Times New Roman"/>
          <w:b/>
          <w:i/>
          <w:sz w:val="24"/>
          <w:szCs w:val="24"/>
          <w:lang w:val="uk-UA" w:eastAsia="ru-RU"/>
        </w:rPr>
        <w:t>Засоби діагностики та процедури оцінювання</w:t>
      </w:r>
    </w:p>
    <w:tbl>
      <w:tblPr>
        <w:tblW w:w="5000" w:type="pct"/>
        <w:jc w:val="center"/>
        <w:tblCellMar>
          <w:left w:w="0" w:type="dxa"/>
          <w:right w:w="0" w:type="dxa"/>
        </w:tblCellMar>
        <w:tblLook w:val="0000" w:firstRow="0" w:lastRow="0" w:firstColumn="0" w:lastColumn="0" w:noHBand="0" w:noVBand="0"/>
      </w:tblPr>
      <w:tblGrid>
        <w:gridCol w:w="1301"/>
        <w:gridCol w:w="1938"/>
        <w:gridCol w:w="2198"/>
        <w:gridCol w:w="1677"/>
        <w:gridCol w:w="2939"/>
      </w:tblGrid>
      <w:tr w:rsidR="00604C45" w:rsidRPr="00604C45" w14:paraId="7B630D19" w14:textId="77777777" w:rsidTr="00DE1F10">
        <w:trPr>
          <w:cantSplit/>
          <w:jc w:val="center"/>
        </w:trPr>
        <w:tc>
          <w:tcPr>
            <w:tcW w:w="2704" w:type="pct"/>
            <w:gridSpan w:val="3"/>
            <w:tcBorders>
              <w:top w:val="single" w:sz="4" w:space="0" w:color="auto"/>
              <w:left w:val="single" w:sz="4" w:space="0" w:color="auto"/>
              <w:bottom w:val="single" w:sz="4" w:space="0" w:color="auto"/>
              <w:right w:val="single" w:sz="4" w:space="0" w:color="auto"/>
            </w:tcBorders>
            <w:vAlign w:val="center"/>
          </w:tcPr>
          <w:p w14:paraId="29F36855" w14:textId="77777777" w:rsidR="00604C45" w:rsidRPr="00604C45" w:rsidRDefault="00604C45" w:rsidP="00604C45">
            <w:pPr>
              <w:autoSpaceDE w:val="0"/>
              <w:snapToGrid w:val="0"/>
              <w:spacing w:after="0" w:line="240" w:lineRule="auto"/>
              <w:jc w:val="center"/>
              <w:rPr>
                <w:rFonts w:ascii="Times New Roman" w:eastAsia="Times New Roman" w:hAnsi="Times New Roman" w:cs="Times New Roman"/>
                <w:b/>
                <w:sz w:val="24"/>
                <w:szCs w:val="24"/>
                <w:lang w:val="uk-UA" w:eastAsia="ru-RU"/>
              </w:rPr>
            </w:pPr>
            <w:r w:rsidRPr="00604C45">
              <w:rPr>
                <w:rFonts w:ascii="Times New Roman" w:eastAsia="Times New Roman" w:hAnsi="Times New Roman" w:cs="Times New Roman"/>
                <w:b/>
                <w:sz w:val="24"/>
                <w:szCs w:val="24"/>
                <w:lang w:val="uk-UA" w:eastAsia="ru-RU"/>
              </w:rPr>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tcPr>
          <w:p w14:paraId="79F65D37" w14:textId="77777777" w:rsidR="00604C45" w:rsidRPr="00604C45" w:rsidRDefault="00604C45" w:rsidP="00604C45">
            <w:pPr>
              <w:autoSpaceDE w:val="0"/>
              <w:snapToGrid w:val="0"/>
              <w:spacing w:after="0" w:line="240" w:lineRule="auto"/>
              <w:jc w:val="center"/>
              <w:rPr>
                <w:rFonts w:ascii="Times New Roman" w:eastAsia="Times New Roman" w:hAnsi="Times New Roman" w:cs="Times New Roman"/>
                <w:b/>
                <w:sz w:val="24"/>
                <w:szCs w:val="24"/>
                <w:lang w:val="uk-UA" w:eastAsia="ru-RU"/>
              </w:rPr>
            </w:pPr>
            <w:r w:rsidRPr="00604C45">
              <w:rPr>
                <w:rFonts w:ascii="Times New Roman" w:eastAsia="Times New Roman" w:hAnsi="Times New Roman" w:cs="Times New Roman"/>
                <w:b/>
                <w:sz w:val="24"/>
                <w:szCs w:val="24"/>
                <w:lang w:val="uk-UA" w:eastAsia="ru-RU"/>
              </w:rPr>
              <w:t>ПІДСУМКОВИЙ КОНТРОЛЬ</w:t>
            </w:r>
          </w:p>
        </w:tc>
      </w:tr>
      <w:tr w:rsidR="00604C45" w:rsidRPr="00604C45" w14:paraId="70949537" w14:textId="77777777" w:rsidTr="00DE1F10">
        <w:trPr>
          <w:cantSplit/>
          <w:jc w:val="center"/>
        </w:trPr>
        <w:tc>
          <w:tcPr>
            <w:tcW w:w="647" w:type="pct"/>
            <w:tcBorders>
              <w:top w:val="single" w:sz="4" w:space="0" w:color="auto"/>
              <w:left w:val="single" w:sz="4" w:space="0" w:color="auto"/>
              <w:bottom w:val="single" w:sz="4" w:space="0" w:color="auto"/>
              <w:right w:val="single" w:sz="4" w:space="0" w:color="auto"/>
            </w:tcBorders>
            <w:vAlign w:val="center"/>
          </w:tcPr>
          <w:p w14:paraId="21FA7DAE" w14:textId="77777777" w:rsidR="00604C45" w:rsidRPr="00604C45" w:rsidRDefault="00604C45" w:rsidP="00604C45">
            <w:pPr>
              <w:autoSpaceDE w:val="0"/>
              <w:snapToGrid w:val="0"/>
              <w:spacing w:after="0" w:line="240" w:lineRule="auto"/>
              <w:ind w:left="60"/>
              <w:jc w:val="center"/>
              <w:rPr>
                <w:rFonts w:ascii="Times New Roman" w:eastAsia="Times New Roman" w:hAnsi="Times New Roman" w:cs="Times New Roman"/>
                <w:b/>
                <w:bCs/>
                <w:sz w:val="24"/>
                <w:szCs w:val="24"/>
                <w:lang w:val="uk-UA" w:eastAsia="ru-RU"/>
              </w:rPr>
            </w:pPr>
            <w:r w:rsidRPr="00604C45">
              <w:rPr>
                <w:rFonts w:ascii="Times New Roman" w:eastAsia="Times New Roman" w:hAnsi="Times New Roman" w:cs="Times New Roman"/>
                <w:b/>
                <w:bCs/>
                <w:sz w:val="24"/>
                <w:szCs w:val="24"/>
                <w:lang w:val="uk-UA" w:eastAsia="ru-RU"/>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vAlign w:val="center"/>
          </w:tcPr>
          <w:p w14:paraId="21B450F5" w14:textId="77777777" w:rsidR="00604C45" w:rsidRPr="00604C45" w:rsidRDefault="00604C45" w:rsidP="00604C45">
            <w:pPr>
              <w:autoSpaceDE w:val="0"/>
              <w:snapToGrid w:val="0"/>
              <w:spacing w:after="0" w:line="240" w:lineRule="auto"/>
              <w:jc w:val="center"/>
              <w:rPr>
                <w:rFonts w:ascii="Times New Roman" w:eastAsia="Times New Roman" w:hAnsi="Times New Roman" w:cs="Times New Roman"/>
                <w:b/>
                <w:sz w:val="24"/>
                <w:szCs w:val="24"/>
                <w:lang w:val="uk-UA" w:eastAsia="ru-RU"/>
              </w:rPr>
            </w:pPr>
            <w:r w:rsidRPr="00604C45">
              <w:rPr>
                <w:rFonts w:ascii="Times New Roman" w:eastAsia="Times New Roman" w:hAnsi="Times New Roman" w:cs="Times New Roman"/>
                <w:b/>
                <w:sz w:val="24"/>
                <w:szCs w:val="24"/>
                <w:lang w:val="uk-UA" w:eastAsia="ru-RU"/>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tcPr>
          <w:p w14:paraId="1D928B31" w14:textId="77777777" w:rsidR="00604C45" w:rsidRPr="00604C45" w:rsidRDefault="00604C45" w:rsidP="00604C45">
            <w:pPr>
              <w:autoSpaceDE w:val="0"/>
              <w:snapToGrid w:val="0"/>
              <w:spacing w:after="0" w:line="240" w:lineRule="auto"/>
              <w:jc w:val="center"/>
              <w:rPr>
                <w:rFonts w:ascii="Times New Roman" w:eastAsia="Times New Roman" w:hAnsi="Times New Roman" w:cs="Times New Roman"/>
                <w:b/>
                <w:sz w:val="24"/>
                <w:szCs w:val="24"/>
                <w:lang w:val="uk-UA" w:eastAsia="ru-RU"/>
              </w:rPr>
            </w:pPr>
            <w:r w:rsidRPr="00604C45">
              <w:rPr>
                <w:rFonts w:ascii="Times New Roman" w:eastAsia="Times New Roman" w:hAnsi="Times New Roman" w:cs="Times New Roman"/>
                <w:b/>
                <w:sz w:val="24"/>
                <w:szCs w:val="24"/>
                <w:lang w:val="uk-UA" w:eastAsia="ru-RU"/>
              </w:rPr>
              <w:t>процедури</w:t>
            </w:r>
          </w:p>
        </w:tc>
        <w:tc>
          <w:tcPr>
            <w:tcW w:w="834" w:type="pct"/>
            <w:tcBorders>
              <w:top w:val="single" w:sz="4" w:space="0" w:color="auto"/>
              <w:left w:val="single" w:sz="4" w:space="0" w:color="auto"/>
              <w:bottom w:val="single" w:sz="4" w:space="0" w:color="auto"/>
              <w:right w:val="single" w:sz="4" w:space="0" w:color="auto"/>
            </w:tcBorders>
            <w:vAlign w:val="center"/>
          </w:tcPr>
          <w:p w14:paraId="19F29585" w14:textId="77777777" w:rsidR="00604C45" w:rsidRPr="00604C45" w:rsidRDefault="00604C45" w:rsidP="00604C45">
            <w:pPr>
              <w:autoSpaceDE w:val="0"/>
              <w:snapToGrid w:val="0"/>
              <w:spacing w:after="0" w:line="240" w:lineRule="auto"/>
              <w:jc w:val="center"/>
              <w:rPr>
                <w:rFonts w:ascii="Times New Roman" w:eastAsia="Times New Roman" w:hAnsi="Times New Roman" w:cs="Times New Roman"/>
                <w:b/>
                <w:sz w:val="24"/>
                <w:szCs w:val="24"/>
                <w:lang w:val="uk-UA" w:eastAsia="ru-RU"/>
              </w:rPr>
            </w:pPr>
            <w:r w:rsidRPr="00604C45">
              <w:rPr>
                <w:rFonts w:ascii="Times New Roman" w:eastAsia="Times New Roman" w:hAnsi="Times New Roman" w:cs="Times New Roman"/>
                <w:b/>
                <w:sz w:val="24"/>
                <w:szCs w:val="24"/>
                <w:lang w:val="uk-UA" w:eastAsia="ru-RU"/>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tcPr>
          <w:p w14:paraId="0A5EC412" w14:textId="77777777" w:rsidR="00604C45" w:rsidRPr="00604C45" w:rsidRDefault="00604C45" w:rsidP="00604C45">
            <w:pPr>
              <w:autoSpaceDE w:val="0"/>
              <w:snapToGrid w:val="0"/>
              <w:spacing w:after="0" w:line="240" w:lineRule="auto"/>
              <w:jc w:val="center"/>
              <w:rPr>
                <w:rFonts w:ascii="Times New Roman" w:eastAsia="Times New Roman" w:hAnsi="Times New Roman" w:cs="Times New Roman"/>
                <w:b/>
                <w:sz w:val="24"/>
                <w:szCs w:val="24"/>
                <w:lang w:val="uk-UA" w:eastAsia="ru-RU"/>
              </w:rPr>
            </w:pPr>
            <w:r w:rsidRPr="00604C45">
              <w:rPr>
                <w:rFonts w:ascii="Times New Roman" w:eastAsia="Times New Roman" w:hAnsi="Times New Roman" w:cs="Times New Roman"/>
                <w:b/>
                <w:sz w:val="24"/>
                <w:szCs w:val="24"/>
                <w:lang w:val="uk-UA" w:eastAsia="ru-RU"/>
              </w:rPr>
              <w:t>процедури</w:t>
            </w:r>
          </w:p>
        </w:tc>
      </w:tr>
      <w:tr w:rsidR="00604C45" w:rsidRPr="00604C45" w14:paraId="07135E65" w14:textId="77777777" w:rsidTr="00DE1F10">
        <w:trPr>
          <w:cantSplit/>
          <w:trHeight w:val="759"/>
          <w:jc w:val="center"/>
        </w:trPr>
        <w:tc>
          <w:tcPr>
            <w:tcW w:w="647" w:type="pct"/>
            <w:vMerge w:val="restart"/>
            <w:tcBorders>
              <w:top w:val="single" w:sz="4" w:space="0" w:color="auto"/>
              <w:left w:val="single" w:sz="4" w:space="0" w:color="auto"/>
              <w:right w:val="single" w:sz="4" w:space="0" w:color="auto"/>
            </w:tcBorders>
          </w:tcPr>
          <w:p w14:paraId="0F2D6568" w14:textId="77777777" w:rsidR="00604C45" w:rsidRPr="00604C45" w:rsidRDefault="00604C45" w:rsidP="00604C45">
            <w:pPr>
              <w:autoSpaceDE w:val="0"/>
              <w:snapToGrid w:val="0"/>
              <w:spacing w:after="0" w:line="240" w:lineRule="atLeast"/>
              <w:ind w:left="60"/>
              <w:rPr>
                <w:rFonts w:ascii="Times New Roman" w:eastAsia="Times New Roman" w:hAnsi="Times New Roman" w:cs="Times New Roman"/>
                <w:b/>
                <w:bCs/>
                <w:sz w:val="24"/>
                <w:szCs w:val="24"/>
                <w:lang w:val="uk-UA" w:eastAsia="ru-RU"/>
              </w:rPr>
            </w:pPr>
            <w:r w:rsidRPr="00604C45">
              <w:rPr>
                <w:rFonts w:ascii="Times New Roman" w:eastAsia="Times New Roman" w:hAnsi="Times New Roman" w:cs="Times New Roman"/>
                <w:bCs/>
                <w:sz w:val="24"/>
                <w:szCs w:val="24"/>
                <w:lang w:val="uk-UA" w:eastAsia="ru-RU"/>
              </w:rPr>
              <w:t>практичні</w:t>
            </w:r>
          </w:p>
        </w:tc>
        <w:tc>
          <w:tcPr>
            <w:tcW w:w="964" w:type="pct"/>
            <w:tcBorders>
              <w:top w:val="single" w:sz="4" w:space="0" w:color="auto"/>
              <w:left w:val="single" w:sz="4" w:space="0" w:color="auto"/>
              <w:right w:val="single" w:sz="4" w:space="0" w:color="auto"/>
            </w:tcBorders>
            <w:tcMar>
              <w:left w:w="57" w:type="dxa"/>
            </w:tcMar>
          </w:tcPr>
          <w:p w14:paraId="5B97F529" w14:textId="77777777" w:rsidR="00604C45" w:rsidRPr="00604C45" w:rsidRDefault="00604C45" w:rsidP="00604C45">
            <w:pPr>
              <w:autoSpaceDE w:val="0"/>
              <w:snapToGrid w:val="0"/>
              <w:spacing w:after="0" w:line="240" w:lineRule="atLeast"/>
              <w:rPr>
                <w:rFonts w:ascii="Times New Roman" w:eastAsia="Times New Roman" w:hAnsi="Times New Roman" w:cs="Times New Roman"/>
                <w:b/>
                <w:sz w:val="24"/>
                <w:szCs w:val="24"/>
                <w:lang w:val="uk-UA" w:eastAsia="ru-RU"/>
              </w:rPr>
            </w:pPr>
            <w:r w:rsidRPr="00604C45">
              <w:rPr>
                <w:rFonts w:ascii="Times New Roman" w:eastAsia="Times New Roman" w:hAnsi="Times New Roman" w:cs="Times New Roman"/>
                <w:sz w:val="24"/>
                <w:szCs w:val="24"/>
                <w:lang w:val="uk-UA" w:eastAsia="ru-RU"/>
              </w:rPr>
              <w:t>контрольні завдання за кожною темою</w:t>
            </w:r>
          </w:p>
        </w:tc>
        <w:tc>
          <w:tcPr>
            <w:tcW w:w="1093" w:type="pct"/>
            <w:tcBorders>
              <w:top w:val="single" w:sz="4" w:space="0" w:color="auto"/>
              <w:left w:val="single" w:sz="4" w:space="0" w:color="auto"/>
              <w:right w:val="single" w:sz="4" w:space="0" w:color="auto"/>
            </w:tcBorders>
          </w:tcPr>
          <w:p w14:paraId="6FA51071" w14:textId="77777777" w:rsidR="00604C45" w:rsidRPr="00604C45" w:rsidRDefault="00604C45" w:rsidP="00604C45">
            <w:pPr>
              <w:autoSpaceDE w:val="0"/>
              <w:snapToGrid w:val="0"/>
              <w:spacing w:after="0" w:line="240" w:lineRule="atLeast"/>
              <w:ind w:left="48"/>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виконання завдань під час практичних занять</w:t>
            </w:r>
          </w:p>
        </w:tc>
        <w:tc>
          <w:tcPr>
            <w:tcW w:w="834" w:type="pct"/>
            <w:vMerge w:val="restart"/>
            <w:tcBorders>
              <w:top w:val="single" w:sz="4" w:space="0" w:color="auto"/>
              <w:left w:val="single" w:sz="4" w:space="0" w:color="auto"/>
              <w:right w:val="single" w:sz="4" w:space="0" w:color="auto"/>
            </w:tcBorders>
            <w:vAlign w:val="center"/>
          </w:tcPr>
          <w:p w14:paraId="2A74A421" w14:textId="77777777" w:rsidR="00604C45" w:rsidRPr="00604C45" w:rsidRDefault="00604C45" w:rsidP="00604C45">
            <w:pPr>
              <w:autoSpaceDE w:val="0"/>
              <w:snapToGrid w:val="0"/>
              <w:spacing w:after="0" w:line="240" w:lineRule="atLeast"/>
              <w:ind w:left="48"/>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комплексна контрольна робота (ККР)</w:t>
            </w:r>
          </w:p>
        </w:tc>
        <w:tc>
          <w:tcPr>
            <w:tcW w:w="1462" w:type="pct"/>
            <w:vMerge w:val="restart"/>
            <w:tcBorders>
              <w:top w:val="single" w:sz="4" w:space="0" w:color="auto"/>
              <w:left w:val="single" w:sz="4" w:space="0" w:color="auto"/>
              <w:right w:val="single" w:sz="4" w:space="0" w:color="auto"/>
            </w:tcBorders>
            <w:vAlign w:val="center"/>
          </w:tcPr>
          <w:p w14:paraId="57C9612D" w14:textId="77777777" w:rsidR="00604C45" w:rsidRPr="00604C45" w:rsidRDefault="00604C45" w:rsidP="00604C45">
            <w:pPr>
              <w:autoSpaceDE w:val="0"/>
              <w:snapToGrid w:val="0"/>
              <w:spacing w:after="0" w:line="240" w:lineRule="atLeast"/>
              <w:ind w:left="45"/>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визначення середньозваженого результату поточних контролів;</w:t>
            </w:r>
          </w:p>
          <w:p w14:paraId="63A1D75C" w14:textId="77777777" w:rsidR="00604C45" w:rsidRPr="00604C45" w:rsidRDefault="00604C45" w:rsidP="00604C45">
            <w:pPr>
              <w:autoSpaceDE w:val="0"/>
              <w:snapToGrid w:val="0"/>
              <w:spacing w:after="0" w:line="240" w:lineRule="atLeast"/>
              <w:ind w:left="45"/>
              <w:rPr>
                <w:rFonts w:ascii="Times New Roman" w:eastAsia="Times New Roman" w:hAnsi="Times New Roman" w:cs="Times New Roman"/>
                <w:color w:val="000000"/>
                <w:sz w:val="24"/>
                <w:szCs w:val="24"/>
                <w:lang w:val="uk-UA" w:eastAsia="ru-RU"/>
              </w:rPr>
            </w:pPr>
          </w:p>
          <w:p w14:paraId="52CFC05C" w14:textId="0004E6A1" w:rsidR="00604C45" w:rsidRPr="00604C45" w:rsidRDefault="00604C45" w:rsidP="00604C45">
            <w:pPr>
              <w:autoSpaceDE w:val="0"/>
              <w:snapToGrid w:val="0"/>
              <w:spacing w:after="0" w:line="240" w:lineRule="atLeast"/>
              <w:ind w:left="48"/>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виконання ККР під час заліку за бажанням студента</w:t>
            </w:r>
          </w:p>
        </w:tc>
      </w:tr>
      <w:tr w:rsidR="00604C45" w:rsidRPr="00604C45" w14:paraId="52E85FBF" w14:textId="77777777" w:rsidTr="00DE1F10">
        <w:trPr>
          <w:cantSplit/>
          <w:jc w:val="center"/>
        </w:trPr>
        <w:tc>
          <w:tcPr>
            <w:tcW w:w="647" w:type="pct"/>
            <w:vMerge/>
            <w:tcBorders>
              <w:left w:val="single" w:sz="4" w:space="0" w:color="auto"/>
              <w:bottom w:val="single" w:sz="4" w:space="0" w:color="auto"/>
              <w:right w:val="single" w:sz="4" w:space="0" w:color="auto"/>
            </w:tcBorders>
          </w:tcPr>
          <w:p w14:paraId="0D18FB6C" w14:textId="77777777" w:rsidR="00604C45" w:rsidRPr="00604C45" w:rsidRDefault="00604C45" w:rsidP="00604C45">
            <w:pPr>
              <w:autoSpaceDE w:val="0"/>
              <w:snapToGrid w:val="0"/>
              <w:spacing w:after="0" w:line="240" w:lineRule="auto"/>
              <w:ind w:left="60"/>
              <w:rPr>
                <w:rFonts w:ascii="Times New Roman" w:eastAsia="Times New Roman" w:hAnsi="Times New Roman" w:cs="Times New Roman"/>
                <w:b/>
                <w:bCs/>
                <w:sz w:val="24"/>
                <w:szCs w:val="24"/>
                <w:lang w:val="uk-UA" w:eastAsia="ru-RU"/>
              </w:rPr>
            </w:pPr>
          </w:p>
        </w:tc>
        <w:tc>
          <w:tcPr>
            <w:tcW w:w="964" w:type="pct"/>
            <w:tcBorders>
              <w:top w:val="single" w:sz="4" w:space="0" w:color="auto"/>
              <w:left w:val="single" w:sz="4" w:space="0" w:color="auto"/>
              <w:bottom w:val="single" w:sz="4" w:space="0" w:color="auto"/>
              <w:right w:val="single" w:sz="4" w:space="0" w:color="auto"/>
            </w:tcBorders>
            <w:tcMar>
              <w:left w:w="57" w:type="dxa"/>
            </w:tcMar>
          </w:tcPr>
          <w:p w14:paraId="12721097" w14:textId="77777777" w:rsidR="00604C45" w:rsidRPr="00604C45" w:rsidRDefault="00604C45" w:rsidP="00604C45">
            <w:pPr>
              <w:autoSpaceDE w:val="0"/>
              <w:snapToGrid w:val="0"/>
              <w:spacing w:after="0" w:line="240" w:lineRule="auto"/>
              <w:rPr>
                <w:rFonts w:ascii="Times New Roman" w:eastAsia="Times New Roman" w:hAnsi="Times New Roman" w:cs="Times New Roman"/>
                <w:b/>
                <w:sz w:val="24"/>
                <w:szCs w:val="24"/>
                <w:lang w:val="uk-UA" w:eastAsia="ru-RU"/>
              </w:rPr>
            </w:pPr>
            <w:r w:rsidRPr="00604C45">
              <w:rPr>
                <w:rFonts w:ascii="Times New Roman" w:eastAsia="Times New Roman" w:hAnsi="Times New Roman" w:cs="Times New Roman"/>
                <w:sz w:val="24"/>
                <w:szCs w:val="24"/>
                <w:lang w:val="uk-UA" w:eastAsia="ru-RU"/>
              </w:rPr>
              <w:t>або індивідуальне завдання</w:t>
            </w:r>
          </w:p>
        </w:tc>
        <w:tc>
          <w:tcPr>
            <w:tcW w:w="1093" w:type="pct"/>
            <w:tcBorders>
              <w:top w:val="single" w:sz="4" w:space="0" w:color="auto"/>
              <w:left w:val="single" w:sz="4" w:space="0" w:color="auto"/>
              <w:bottom w:val="single" w:sz="4" w:space="0" w:color="auto"/>
              <w:right w:val="single" w:sz="4" w:space="0" w:color="auto"/>
            </w:tcBorders>
          </w:tcPr>
          <w:p w14:paraId="3CF326BB" w14:textId="77777777" w:rsidR="00604C45" w:rsidRPr="00604C45" w:rsidRDefault="00604C45" w:rsidP="00604C45">
            <w:pPr>
              <w:autoSpaceDE w:val="0"/>
              <w:snapToGrid w:val="0"/>
              <w:spacing w:after="0" w:line="240" w:lineRule="auto"/>
              <w:ind w:left="48"/>
              <w:rPr>
                <w:rFonts w:ascii="Times New Roman" w:eastAsia="Times New Roman" w:hAnsi="Times New Roman" w:cs="Times New Roman"/>
                <w:sz w:val="24"/>
                <w:szCs w:val="24"/>
                <w:lang w:val="uk-UA" w:eastAsia="ru-RU"/>
              </w:rPr>
            </w:pPr>
            <w:r w:rsidRPr="00604C45">
              <w:rPr>
                <w:rFonts w:ascii="Times New Roman" w:eastAsia="Times New Roman" w:hAnsi="Times New Roman" w:cs="Times New Roman"/>
                <w:sz w:val="24"/>
                <w:szCs w:val="24"/>
                <w:lang w:val="uk-UA" w:eastAsia="ru-RU"/>
              </w:rPr>
              <w:t>виконання завдань під час самостійної роботи</w:t>
            </w:r>
          </w:p>
        </w:tc>
        <w:tc>
          <w:tcPr>
            <w:tcW w:w="834" w:type="pct"/>
            <w:vMerge/>
            <w:tcBorders>
              <w:left w:val="single" w:sz="4" w:space="0" w:color="auto"/>
              <w:bottom w:val="single" w:sz="4" w:space="0" w:color="auto"/>
              <w:right w:val="single" w:sz="4" w:space="0" w:color="auto"/>
            </w:tcBorders>
          </w:tcPr>
          <w:p w14:paraId="57219E69" w14:textId="77777777" w:rsidR="00604C45" w:rsidRPr="00604C45" w:rsidRDefault="00604C45" w:rsidP="00604C45">
            <w:pPr>
              <w:autoSpaceDE w:val="0"/>
              <w:snapToGrid w:val="0"/>
              <w:spacing w:after="0" w:line="240" w:lineRule="auto"/>
              <w:ind w:left="48"/>
              <w:rPr>
                <w:rFonts w:ascii="Times New Roman" w:eastAsia="Times New Roman" w:hAnsi="Times New Roman" w:cs="Times New Roman"/>
                <w:sz w:val="24"/>
                <w:szCs w:val="24"/>
                <w:lang w:val="uk-UA" w:eastAsia="ru-RU"/>
              </w:rPr>
            </w:pPr>
          </w:p>
        </w:tc>
        <w:tc>
          <w:tcPr>
            <w:tcW w:w="1462" w:type="pct"/>
            <w:vMerge/>
            <w:tcBorders>
              <w:left w:val="single" w:sz="4" w:space="0" w:color="auto"/>
              <w:bottom w:val="single" w:sz="4" w:space="0" w:color="auto"/>
              <w:right w:val="single" w:sz="4" w:space="0" w:color="auto"/>
            </w:tcBorders>
          </w:tcPr>
          <w:p w14:paraId="3FC7111D" w14:textId="77777777" w:rsidR="00604C45" w:rsidRPr="00604C45" w:rsidRDefault="00604C45" w:rsidP="00604C45">
            <w:pPr>
              <w:autoSpaceDE w:val="0"/>
              <w:snapToGrid w:val="0"/>
              <w:spacing w:after="0" w:line="240" w:lineRule="auto"/>
              <w:ind w:left="48"/>
              <w:rPr>
                <w:rFonts w:ascii="Times New Roman" w:eastAsia="Times New Roman" w:hAnsi="Times New Roman" w:cs="Times New Roman"/>
                <w:sz w:val="24"/>
                <w:szCs w:val="24"/>
                <w:lang w:val="uk-UA" w:eastAsia="ru-RU"/>
              </w:rPr>
            </w:pPr>
          </w:p>
        </w:tc>
      </w:tr>
    </w:tbl>
    <w:p w14:paraId="37AE16E7" w14:textId="77777777" w:rsidR="00604C45" w:rsidRPr="00604C45" w:rsidRDefault="00604C45" w:rsidP="00604C45">
      <w:pPr>
        <w:spacing w:after="0" w:line="240" w:lineRule="auto"/>
        <w:ind w:firstLine="567"/>
        <w:jc w:val="both"/>
        <w:rPr>
          <w:rFonts w:ascii="Times New Roman" w:eastAsia="Times New Roman" w:hAnsi="Times New Roman" w:cs="Times New Roman"/>
          <w:sz w:val="24"/>
          <w:szCs w:val="24"/>
          <w:lang w:val="uk-UA" w:eastAsia="ru-RU"/>
        </w:rPr>
      </w:pPr>
      <w:bookmarkStart w:id="18" w:name="_Hlk501708007"/>
    </w:p>
    <w:p w14:paraId="2CB160B4" w14:textId="4017482D" w:rsidR="00604C45" w:rsidRPr="00604C45" w:rsidRDefault="00604C45" w:rsidP="00604C45">
      <w:pPr>
        <w:widowControl w:val="0"/>
        <w:suppressLineNumbers/>
        <w:suppressAutoHyphens/>
        <w:spacing w:after="0" w:line="240" w:lineRule="auto"/>
        <w:ind w:firstLine="567"/>
        <w:jc w:val="both"/>
        <w:rPr>
          <w:rFonts w:ascii="Times New Roman" w:eastAsia="Times New Roman" w:hAnsi="Times New Roman" w:cs="Times New Roman"/>
          <w:bCs/>
          <w:sz w:val="24"/>
          <w:szCs w:val="24"/>
          <w:lang w:val="uk-UA" w:eastAsia="ru-RU"/>
        </w:rPr>
      </w:pPr>
      <w:bookmarkStart w:id="19" w:name="_Hlk501707960"/>
      <w:bookmarkStart w:id="20" w:name="_Hlk500614565"/>
      <w:r w:rsidRPr="00604C45">
        <w:rPr>
          <w:rFonts w:ascii="Times New Roman" w:eastAsia="Times New Roman" w:hAnsi="Times New Roman" w:cs="Times New Roman"/>
          <w:bCs/>
          <w:sz w:val="24"/>
          <w:szCs w:val="24"/>
          <w:lang w:val="uk-UA" w:eastAsia="ru-RU"/>
        </w:rPr>
        <w:t xml:space="preserve">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w:t>
      </w:r>
      <w:r w:rsidRPr="00EB3BF9">
        <w:rPr>
          <w:rFonts w:ascii="Times New Roman" w:eastAsia="Times New Roman" w:hAnsi="Times New Roman" w:cs="Times New Roman"/>
          <w:bCs/>
          <w:sz w:val="24"/>
          <w:szCs w:val="24"/>
          <w:lang w:val="uk-UA" w:eastAsia="ru-RU"/>
        </w:rPr>
        <w:t>завдання</w:t>
      </w:r>
      <w:r w:rsidR="00EB3BF9" w:rsidRPr="00EB3BF9">
        <w:rPr>
          <w:rFonts w:ascii="Times New Roman" w:eastAsia="Times New Roman" w:hAnsi="Times New Roman" w:cs="Times New Roman"/>
          <w:bCs/>
          <w:sz w:val="24"/>
          <w:szCs w:val="24"/>
          <w:lang w:eastAsia="ru-RU"/>
        </w:rPr>
        <w:t xml:space="preserve"> </w:t>
      </w:r>
      <w:r w:rsidR="00EB3BF9" w:rsidRPr="00EB3BF9">
        <w:rPr>
          <w:rFonts w:ascii="Times New Roman" w:hAnsi="Times New Roman" w:cs="Times New Roman"/>
          <w:sz w:val="24"/>
          <w:szCs w:val="24"/>
        </w:rPr>
        <w:t>(</w:t>
      </w:r>
      <w:r w:rsidR="00EB3BF9" w:rsidRPr="00754941">
        <w:rPr>
          <w:rFonts w:ascii="Times New Roman" w:hAnsi="Times New Roman" w:cs="Times New Roman"/>
          <w:sz w:val="24"/>
          <w:szCs w:val="24"/>
          <w:lang w:val="uk-UA"/>
        </w:rPr>
        <w:t>визначає викладач</w:t>
      </w:r>
      <w:r w:rsidR="00EB3BF9" w:rsidRPr="00EB3BF9">
        <w:rPr>
          <w:rFonts w:ascii="Times New Roman" w:hAnsi="Times New Roman" w:cs="Times New Roman"/>
          <w:sz w:val="24"/>
          <w:szCs w:val="24"/>
        </w:rPr>
        <w:t>)</w:t>
      </w:r>
      <w:r w:rsidRPr="00EB3BF9">
        <w:rPr>
          <w:rFonts w:ascii="Times New Roman" w:eastAsia="Times New Roman" w:hAnsi="Times New Roman" w:cs="Times New Roman"/>
          <w:bCs/>
          <w:sz w:val="24"/>
          <w:szCs w:val="24"/>
          <w:lang w:val="uk-UA" w:eastAsia="ru-RU"/>
        </w:rPr>
        <w:t>.</w:t>
      </w:r>
    </w:p>
    <w:p w14:paraId="2BD7A97E" w14:textId="77777777" w:rsidR="00604C45" w:rsidRPr="00604C45" w:rsidRDefault="00604C45" w:rsidP="00604C45">
      <w:pPr>
        <w:widowControl w:val="0"/>
        <w:suppressLineNumbers/>
        <w:suppressAutoHyphens/>
        <w:spacing w:after="0" w:line="240" w:lineRule="auto"/>
        <w:ind w:firstLine="567"/>
        <w:jc w:val="both"/>
        <w:rPr>
          <w:rFonts w:ascii="Times New Roman" w:eastAsia="Times New Roman" w:hAnsi="Times New Roman" w:cs="Times New Roman"/>
          <w:bCs/>
          <w:sz w:val="24"/>
          <w:szCs w:val="24"/>
          <w:lang w:val="uk-UA" w:eastAsia="ru-RU"/>
        </w:rPr>
      </w:pPr>
      <w:r w:rsidRPr="00604C45">
        <w:rPr>
          <w:rFonts w:ascii="Times New Roman" w:eastAsia="Times New Roman" w:hAnsi="Times New Roman" w:cs="Times New Roman"/>
          <w:bCs/>
          <w:sz w:val="24"/>
          <w:szCs w:val="24"/>
          <w:lang w:val="uk-UA" w:eastAsia="ru-RU"/>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bookmarkEnd w:id="19"/>
    <w:p w14:paraId="0B8E00EC" w14:textId="77777777" w:rsidR="00604C45" w:rsidRPr="00604C45" w:rsidRDefault="00604C45" w:rsidP="00604C45">
      <w:pPr>
        <w:widowControl w:val="0"/>
        <w:suppressLineNumbers/>
        <w:suppressAutoHyphens/>
        <w:spacing w:after="0" w:line="240" w:lineRule="auto"/>
        <w:ind w:firstLine="567"/>
        <w:jc w:val="both"/>
        <w:rPr>
          <w:rFonts w:ascii="Times New Roman" w:eastAsia="Times New Roman" w:hAnsi="Times New Roman" w:cs="Times New Roman"/>
          <w:bCs/>
          <w:sz w:val="24"/>
          <w:szCs w:val="24"/>
          <w:lang w:val="uk-UA" w:eastAsia="ru-RU"/>
        </w:rPr>
      </w:pPr>
      <w:r w:rsidRPr="00604C45">
        <w:rPr>
          <w:rFonts w:ascii="Times New Roman" w:eastAsia="Times New Roman" w:hAnsi="Times New Roman" w:cs="Times New Roman"/>
          <w:bCs/>
          <w:sz w:val="24"/>
          <w:szCs w:val="24"/>
          <w:lang w:val="uk-UA" w:eastAsia="ru-RU"/>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20"/>
    <w:p w14:paraId="61C60F69" w14:textId="77777777" w:rsidR="00604C45" w:rsidRPr="00604C45" w:rsidRDefault="00604C45" w:rsidP="00604C45">
      <w:pPr>
        <w:widowControl w:val="0"/>
        <w:suppressLineNumbers/>
        <w:suppressAutoHyphens/>
        <w:spacing w:after="0" w:line="240" w:lineRule="auto"/>
        <w:ind w:firstLine="567"/>
        <w:jc w:val="both"/>
        <w:rPr>
          <w:rFonts w:ascii="Times New Roman" w:eastAsia="Times New Roman" w:hAnsi="Times New Roman" w:cs="Times New Roman"/>
          <w:bCs/>
          <w:sz w:val="24"/>
          <w:szCs w:val="24"/>
          <w:lang w:val="uk-UA" w:eastAsia="ru-RU"/>
        </w:rPr>
      </w:pPr>
      <w:r w:rsidRPr="00604C45">
        <w:rPr>
          <w:rFonts w:ascii="Times New Roman" w:eastAsia="Times New Roman" w:hAnsi="Times New Roman" w:cs="Times New Roman"/>
          <w:bCs/>
          <w:sz w:val="24"/>
          <w:szCs w:val="24"/>
          <w:lang w:val="uk-UA" w:eastAsia="ru-RU"/>
        </w:rPr>
        <w:t>Незалежно від результатів поточного контролю кожен студент під час екзамену має право виконувати ККР, яка містить завдання, що охоплюють ключові дисциплінарні результати навчання.</w:t>
      </w:r>
    </w:p>
    <w:p w14:paraId="064A1966" w14:textId="77777777" w:rsidR="00604C45" w:rsidRPr="00604C45" w:rsidRDefault="00604C45" w:rsidP="00604C45">
      <w:pPr>
        <w:spacing w:after="0" w:line="240" w:lineRule="auto"/>
        <w:ind w:firstLine="567"/>
        <w:jc w:val="both"/>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sz w:val="24"/>
          <w:szCs w:val="24"/>
          <w:lang w:val="uk-UA" w:eastAsia="ru-RU"/>
        </w:rPr>
        <w:t xml:space="preserve">Кількість конкретизованих завдань ККР повинна відповідати відведеному часу </w:t>
      </w:r>
      <w:r w:rsidRPr="00604C45">
        <w:rPr>
          <w:rFonts w:ascii="Times New Roman" w:eastAsia="Times New Roman" w:hAnsi="Times New Roman" w:cs="Times New Roman"/>
          <w:color w:val="000000"/>
          <w:sz w:val="24"/>
          <w:szCs w:val="24"/>
          <w:lang w:val="uk-UA" w:eastAsia="ru-RU"/>
        </w:rPr>
        <w:t>на виконання. Кількість варіантів ККР має забезпечити індивідуалізацію завдання.</w:t>
      </w:r>
    </w:p>
    <w:p w14:paraId="63BD00E5" w14:textId="77777777" w:rsidR="00604C45" w:rsidRPr="00604C45" w:rsidRDefault="00604C45" w:rsidP="00604C45">
      <w:pPr>
        <w:spacing w:after="0" w:line="240" w:lineRule="auto"/>
        <w:ind w:firstLine="567"/>
        <w:jc w:val="both"/>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lastRenderedPageBreak/>
        <w:t>Значення оцінки за виконання ККР визначається середньою оцінкою складових (конкретизованих завдань) і є остаточним.</w:t>
      </w:r>
    </w:p>
    <w:p w14:paraId="64D83CC9" w14:textId="77777777" w:rsidR="00604C45" w:rsidRPr="00604C45" w:rsidRDefault="00604C45" w:rsidP="00604C45">
      <w:pPr>
        <w:spacing w:after="0" w:line="240" w:lineRule="auto"/>
        <w:ind w:firstLine="567"/>
        <w:jc w:val="both"/>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bookmarkEnd w:id="18"/>
    </w:p>
    <w:p w14:paraId="56A0E4ED" w14:textId="77777777" w:rsidR="00604C45" w:rsidRPr="00604C45" w:rsidRDefault="00604C45" w:rsidP="00604C45">
      <w:pPr>
        <w:suppressLineNumbers/>
        <w:tabs>
          <w:tab w:val="left" w:pos="7371"/>
        </w:tabs>
        <w:suppressAutoHyphens/>
        <w:autoSpaceDE w:val="0"/>
        <w:autoSpaceDN w:val="0"/>
        <w:spacing w:before="240" w:after="120" w:line="252" w:lineRule="auto"/>
        <w:ind w:firstLine="567"/>
        <w:outlineLvl w:val="0"/>
        <w:rPr>
          <w:rFonts w:ascii="Times New Roman" w:eastAsia="Times New Roman" w:hAnsi="Times New Roman" w:cs="Times New Roman"/>
          <w:b/>
          <w:sz w:val="24"/>
          <w:szCs w:val="24"/>
          <w:lang w:val="uk-UA" w:eastAsia="ru-RU"/>
        </w:rPr>
      </w:pPr>
      <w:bookmarkStart w:id="21" w:name="_Toc32126547"/>
      <w:bookmarkStart w:id="22" w:name="_Toc51019208"/>
      <w:r w:rsidRPr="00604C45">
        <w:rPr>
          <w:rFonts w:ascii="Times New Roman" w:eastAsia="Times New Roman" w:hAnsi="Times New Roman" w:cs="Times New Roman"/>
          <w:b/>
          <w:sz w:val="24"/>
          <w:szCs w:val="24"/>
          <w:lang w:val="uk-UA" w:eastAsia="ru-RU"/>
        </w:rPr>
        <w:t>6.3 Критерії</w:t>
      </w:r>
      <w:bookmarkEnd w:id="21"/>
      <w:bookmarkEnd w:id="22"/>
    </w:p>
    <w:p w14:paraId="757B463D" w14:textId="77777777" w:rsidR="00604C45" w:rsidRPr="00604C45" w:rsidRDefault="00604C45" w:rsidP="00604C45">
      <w:pPr>
        <w:suppressLineNumbers/>
        <w:suppressAutoHyphens/>
        <w:spacing w:after="0" w:line="240" w:lineRule="auto"/>
        <w:ind w:firstLine="567"/>
        <w:jc w:val="both"/>
        <w:rPr>
          <w:rFonts w:ascii="Times New Roman" w:eastAsia="Times New Roman" w:hAnsi="Times New Roman" w:cs="Times New Roman"/>
          <w:bCs/>
          <w:kern w:val="28"/>
          <w:sz w:val="24"/>
          <w:szCs w:val="24"/>
          <w:lang w:val="uk-UA" w:eastAsia="ru-RU"/>
        </w:rPr>
      </w:pPr>
      <w:r w:rsidRPr="00604C45">
        <w:rPr>
          <w:rFonts w:ascii="Times New Roman" w:eastAsia="Times New Roman" w:hAnsi="Times New Roman" w:cs="Times New Roman"/>
          <w:bCs/>
          <w:kern w:val="28"/>
          <w:sz w:val="24"/>
          <w:szCs w:val="24"/>
          <w:lang w:val="uk-UA" w:eastAsia="ru-RU"/>
        </w:rPr>
        <w:t xml:space="preserve">Реальні результати навчання студента </w:t>
      </w:r>
      <w:r w:rsidRPr="00604C45">
        <w:rPr>
          <w:rFonts w:ascii="Times New Roman" w:eastAsia="Times New Roman" w:hAnsi="Times New Roman" w:cs="Times New Roman"/>
          <w:kern w:val="28"/>
          <w:sz w:val="24"/>
          <w:szCs w:val="24"/>
          <w:lang w:val="uk-UA" w:eastAsia="ru-RU"/>
        </w:rPr>
        <w:t xml:space="preserve">ідентифікуються та вимірюються відносно очікуваних </w:t>
      </w:r>
      <w:r w:rsidRPr="00604C45">
        <w:rPr>
          <w:rFonts w:ascii="Times New Roman" w:eastAsia="Times New Roman" w:hAnsi="Times New Roman" w:cs="Times New Roman"/>
          <w:bCs/>
          <w:sz w:val="24"/>
          <w:szCs w:val="24"/>
          <w:lang w:val="uk-UA" w:eastAsia="ru-RU"/>
        </w:rPr>
        <w:t>під час контрольних заходів за допомогою критеріїв, що описують дії</w:t>
      </w:r>
      <w:r w:rsidRPr="00604C45">
        <w:rPr>
          <w:rFonts w:ascii="Times New Roman" w:eastAsia="Times New Roman" w:hAnsi="Times New Roman" w:cs="Times New Roman"/>
          <w:kern w:val="28"/>
          <w:sz w:val="24"/>
          <w:szCs w:val="24"/>
          <w:lang w:val="uk-UA" w:eastAsia="ru-RU"/>
        </w:rPr>
        <w:t xml:space="preserve"> студента для демонстрації досягнення результатів навчання.</w:t>
      </w:r>
    </w:p>
    <w:p w14:paraId="154292D1" w14:textId="77777777" w:rsidR="00604C45" w:rsidRPr="00604C45" w:rsidRDefault="00604C45" w:rsidP="00604C45">
      <w:pPr>
        <w:shd w:val="clear" w:color="auto" w:fill="FFFFFF"/>
        <w:spacing w:after="0" w:line="240" w:lineRule="auto"/>
        <w:ind w:firstLine="567"/>
        <w:jc w:val="both"/>
        <w:rPr>
          <w:rFonts w:ascii="Times New Roman" w:eastAsia="Times New Roman" w:hAnsi="Times New Roman" w:cs="Times New Roman"/>
          <w:bCs/>
          <w:kern w:val="28"/>
          <w:sz w:val="24"/>
          <w:szCs w:val="24"/>
          <w:lang w:val="uk-UA" w:eastAsia="ru-RU"/>
        </w:rPr>
      </w:pPr>
      <w:r w:rsidRPr="00604C45">
        <w:rPr>
          <w:rFonts w:ascii="Times New Roman" w:eastAsia="Times New Roman" w:hAnsi="Times New Roman" w:cs="Times New Roman"/>
          <w:color w:val="000000"/>
          <w:sz w:val="24"/>
          <w:szCs w:val="24"/>
          <w:lang w:val="uk-UA" w:eastAsia="ru-RU"/>
        </w:rPr>
        <w:t xml:space="preserve">Для </w:t>
      </w:r>
      <w:r w:rsidRPr="00604C45">
        <w:rPr>
          <w:rFonts w:ascii="Times New Roman" w:eastAsia="Times New Roman" w:hAnsi="Times New Roman" w:cs="Times New Roman"/>
          <w:bCs/>
          <w:kern w:val="28"/>
          <w:sz w:val="24"/>
          <w:szCs w:val="24"/>
          <w:lang w:val="uk-UA" w:eastAsia="ru-RU"/>
        </w:rPr>
        <w:t>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 що автоматично адаптує показник оцінки до рейтингової шкали:</w:t>
      </w:r>
    </w:p>
    <w:p w14:paraId="36070AC2" w14:textId="77777777" w:rsidR="00604C45" w:rsidRPr="00604C45" w:rsidRDefault="00604C45" w:rsidP="00604C45">
      <w:pPr>
        <w:shd w:val="clear" w:color="auto" w:fill="FFFFFF"/>
        <w:spacing w:after="0" w:line="240" w:lineRule="auto"/>
        <w:ind w:firstLine="567"/>
        <w:jc w:val="both"/>
        <w:rPr>
          <w:rFonts w:ascii="Times New Roman" w:eastAsia="Times New Roman" w:hAnsi="Times New Roman" w:cs="Times New Roman"/>
          <w:bCs/>
          <w:kern w:val="28"/>
          <w:sz w:val="24"/>
          <w:szCs w:val="24"/>
          <w:lang w:val="uk-UA" w:eastAsia="ru-RU"/>
        </w:rPr>
      </w:pPr>
    </w:p>
    <w:p w14:paraId="47347C1C" w14:textId="77777777" w:rsidR="00604C45" w:rsidRPr="00604C45" w:rsidRDefault="00604C45" w:rsidP="00604C45">
      <w:pPr>
        <w:spacing w:after="0" w:line="240" w:lineRule="auto"/>
        <w:jc w:val="center"/>
        <w:rPr>
          <w:rFonts w:ascii="Times New Roman" w:eastAsia="Times New Roman" w:hAnsi="Times New Roman" w:cs="Times New Roman"/>
          <w:bCs/>
          <w:kern w:val="28"/>
          <w:sz w:val="24"/>
          <w:szCs w:val="24"/>
          <w:lang w:val="uk-UA" w:eastAsia="ru-RU"/>
        </w:rPr>
      </w:pPr>
      <w:proofErr w:type="spellStart"/>
      <w:r w:rsidRPr="00604C45">
        <w:rPr>
          <w:rFonts w:ascii="Times New Roman" w:eastAsia="Times New Roman" w:hAnsi="Times New Roman" w:cs="Times New Roman"/>
          <w:bCs/>
          <w:kern w:val="28"/>
          <w:sz w:val="24"/>
          <w:szCs w:val="24"/>
          <w:lang w:val="uk-UA" w:eastAsia="ru-RU"/>
        </w:rPr>
        <w:t>О</w:t>
      </w:r>
      <w:r w:rsidRPr="00604C45">
        <w:rPr>
          <w:rFonts w:ascii="Times New Roman" w:eastAsia="Times New Roman" w:hAnsi="Times New Roman" w:cs="Times New Roman"/>
          <w:bCs/>
          <w:i/>
          <w:kern w:val="28"/>
          <w:sz w:val="24"/>
          <w:szCs w:val="24"/>
          <w:vertAlign w:val="subscript"/>
          <w:lang w:val="uk-UA" w:eastAsia="ru-RU"/>
        </w:rPr>
        <w:t>i</w:t>
      </w:r>
      <w:proofErr w:type="spellEnd"/>
      <w:r w:rsidRPr="00604C45">
        <w:rPr>
          <w:rFonts w:ascii="Times New Roman" w:eastAsia="Times New Roman" w:hAnsi="Times New Roman" w:cs="Times New Roman"/>
          <w:bCs/>
          <w:kern w:val="28"/>
          <w:sz w:val="24"/>
          <w:szCs w:val="24"/>
          <w:lang w:val="uk-UA" w:eastAsia="ru-RU"/>
        </w:rPr>
        <w:t xml:space="preserve"> = 100 </w:t>
      </w:r>
      <w:r w:rsidRPr="00604C45">
        <w:rPr>
          <w:rFonts w:ascii="Times New Roman" w:eastAsia="Times New Roman" w:hAnsi="Times New Roman" w:cs="Times New Roman"/>
          <w:bCs/>
          <w:i/>
          <w:kern w:val="28"/>
          <w:sz w:val="24"/>
          <w:szCs w:val="24"/>
          <w:lang w:val="uk-UA" w:eastAsia="ru-RU"/>
        </w:rPr>
        <w:t>a/m</w:t>
      </w:r>
      <w:r w:rsidRPr="00604C45">
        <w:rPr>
          <w:rFonts w:ascii="Times New Roman" w:eastAsia="Times New Roman" w:hAnsi="Times New Roman" w:cs="Times New Roman"/>
          <w:bCs/>
          <w:kern w:val="28"/>
          <w:sz w:val="24"/>
          <w:szCs w:val="24"/>
          <w:lang w:val="uk-UA" w:eastAsia="ru-RU"/>
        </w:rPr>
        <w:t>,</w:t>
      </w:r>
    </w:p>
    <w:p w14:paraId="438A0A86" w14:textId="77777777" w:rsidR="00604C45" w:rsidRPr="00604C45" w:rsidRDefault="00604C45" w:rsidP="00604C45">
      <w:pPr>
        <w:spacing w:after="0" w:line="240" w:lineRule="auto"/>
        <w:jc w:val="center"/>
        <w:rPr>
          <w:rFonts w:ascii="Times New Roman" w:eastAsia="Times New Roman" w:hAnsi="Times New Roman" w:cs="Times New Roman"/>
          <w:bCs/>
          <w:kern w:val="28"/>
          <w:sz w:val="24"/>
          <w:szCs w:val="24"/>
          <w:lang w:val="uk-UA" w:eastAsia="ru-RU"/>
        </w:rPr>
      </w:pPr>
    </w:p>
    <w:p w14:paraId="21C2940B" w14:textId="77777777" w:rsidR="00604C45" w:rsidRPr="00604C45" w:rsidRDefault="00604C45" w:rsidP="00604C45">
      <w:pPr>
        <w:suppressLineNumbers/>
        <w:suppressAutoHyphens/>
        <w:spacing w:after="0" w:line="240" w:lineRule="auto"/>
        <w:jc w:val="both"/>
        <w:rPr>
          <w:rFonts w:ascii="Times New Roman" w:eastAsia="Times New Roman" w:hAnsi="Times New Roman" w:cs="Times New Roman"/>
          <w:bCs/>
          <w:sz w:val="24"/>
          <w:szCs w:val="24"/>
          <w:lang w:val="uk-UA" w:eastAsia="ru-RU"/>
        </w:rPr>
      </w:pPr>
      <w:r w:rsidRPr="00604C45">
        <w:rPr>
          <w:rFonts w:ascii="Times New Roman" w:eastAsia="Times New Roman" w:hAnsi="Times New Roman" w:cs="Times New Roman"/>
          <w:bCs/>
          <w:kern w:val="28"/>
          <w:sz w:val="24"/>
          <w:szCs w:val="24"/>
          <w:lang w:val="uk-UA" w:eastAsia="ru-RU"/>
        </w:rPr>
        <w:t xml:space="preserve">де </w:t>
      </w:r>
      <w:r w:rsidRPr="00604C45">
        <w:rPr>
          <w:rFonts w:ascii="Times New Roman" w:eastAsia="Times New Roman" w:hAnsi="Times New Roman" w:cs="Times New Roman"/>
          <w:bCs/>
          <w:i/>
          <w:kern w:val="28"/>
          <w:sz w:val="24"/>
          <w:szCs w:val="24"/>
          <w:lang w:val="uk-UA" w:eastAsia="ru-RU"/>
        </w:rPr>
        <w:t>a</w:t>
      </w:r>
      <w:r w:rsidRPr="00604C45">
        <w:rPr>
          <w:rFonts w:ascii="Times New Roman" w:eastAsia="Times New Roman" w:hAnsi="Times New Roman" w:cs="Times New Roman"/>
          <w:bCs/>
          <w:kern w:val="28"/>
          <w:sz w:val="24"/>
          <w:szCs w:val="24"/>
          <w:lang w:val="uk-UA" w:eastAsia="ru-RU"/>
        </w:rPr>
        <w:t xml:space="preserve"> – число правильних відповідей або виконаних суттєвих операцій відповідно до еталону рішення; </w:t>
      </w:r>
      <w:r w:rsidRPr="00604C45">
        <w:rPr>
          <w:rFonts w:ascii="Times New Roman" w:eastAsia="Times New Roman" w:hAnsi="Times New Roman" w:cs="Times New Roman"/>
          <w:bCs/>
          <w:i/>
          <w:kern w:val="28"/>
          <w:sz w:val="24"/>
          <w:szCs w:val="24"/>
          <w:lang w:val="uk-UA" w:eastAsia="ru-RU"/>
        </w:rPr>
        <w:t>m</w:t>
      </w:r>
      <w:r w:rsidRPr="00604C45">
        <w:rPr>
          <w:rFonts w:ascii="Times New Roman" w:eastAsia="Times New Roman" w:hAnsi="Times New Roman" w:cs="Times New Roman"/>
          <w:bCs/>
          <w:kern w:val="28"/>
          <w:sz w:val="24"/>
          <w:szCs w:val="24"/>
          <w:lang w:val="uk-UA" w:eastAsia="ru-RU"/>
        </w:rPr>
        <w:t xml:space="preserve"> – загальна кількість запитань або суттєвих операцій еталону</w:t>
      </w:r>
      <w:r w:rsidRPr="00604C45">
        <w:rPr>
          <w:rFonts w:ascii="Times New Roman" w:eastAsia="Times New Roman" w:hAnsi="Times New Roman" w:cs="Times New Roman"/>
          <w:bCs/>
          <w:sz w:val="24"/>
          <w:szCs w:val="24"/>
          <w:lang w:val="uk-UA" w:eastAsia="ru-RU"/>
        </w:rPr>
        <w:t>.</w:t>
      </w:r>
    </w:p>
    <w:p w14:paraId="40B629E9" w14:textId="77777777" w:rsidR="00604C45" w:rsidRPr="00604C45" w:rsidRDefault="00604C45" w:rsidP="00604C45">
      <w:pPr>
        <w:suppressLineNumbers/>
        <w:suppressAutoHyphens/>
        <w:spacing w:after="0" w:line="240" w:lineRule="auto"/>
        <w:ind w:firstLine="567"/>
        <w:jc w:val="both"/>
        <w:rPr>
          <w:rFonts w:ascii="Times New Roman" w:eastAsia="Times New Roman" w:hAnsi="Times New Roman" w:cs="Times New Roman"/>
          <w:bCs/>
          <w:kern w:val="28"/>
          <w:sz w:val="24"/>
          <w:szCs w:val="24"/>
          <w:lang w:val="uk-UA" w:eastAsia="ru-RU"/>
        </w:rPr>
      </w:pPr>
      <w:r w:rsidRPr="00604C45">
        <w:rPr>
          <w:rFonts w:ascii="Times New Roman" w:eastAsia="Times New Roman" w:hAnsi="Times New Roman" w:cs="Times New Roman"/>
          <w:bCs/>
          <w:kern w:val="28"/>
          <w:sz w:val="24"/>
          <w:szCs w:val="24"/>
          <w:lang w:val="uk-UA" w:eastAsia="ru-RU"/>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14:paraId="2772A72A" w14:textId="77777777" w:rsidR="00604C45" w:rsidRPr="00604C45" w:rsidRDefault="00604C45" w:rsidP="00604C45">
      <w:pPr>
        <w:autoSpaceDE w:val="0"/>
        <w:autoSpaceDN w:val="0"/>
        <w:adjustRightInd w:val="0"/>
        <w:spacing w:after="0" w:line="240" w:lineRule="auto"/>
        <w:ind w:firstLine="567"/>
        <w:jc w:val="both"/>
        <w:rPr>
          <w:rFonts w:ascii="Times New Roman" w:eastAsia="Times New Roman" w:hAnsi="Times New Roman" w:cs="Times New Roman"/>
          <w:b/>
          <w:i/>
          <w:color w:val="000000"/>
          <w:sz w:val="24"/>
          <w:szCs w:val="24"/>
          <w:lang w:eastAsia="ru-RU"/>
        </w:rPr>
      </w:pPr>
      <w:r w:rsidRPr="00604C45">
        <w:rPr>
          <w:rFonts w:ascii="Times New Roman" w:eastAsia="Times New Roman" w:hAnsi="Times New Roman" w:cs="Times New Roman"/>
          <w:bCs/>
          <w:color w:val="000000"/>
          <w:sz w:val="24"/>
          <w:szCs w:val="24"/>
          <w:lang w:val="uk-UA" w:eastAsia="ru-RU"/>
        </w:rPr>
        <w:t xml:space="preserve">Зміст критеріїв спирається на компетентністні характеристики, визначені НРК для бакалаврського рівня вищої освіти </w:t>
      </w:r>
      <w:r w:rsidRPr="00604C45">
        <w:rPr>
          <w:rFonts w:ascii="Times New Roman" w:eastAsia="Times New Roman" w:hAnsi="Times New Roman" w:cs="Times New Roman"/>
          <w:color w:val="000000"/>
          <w:sz w:val="24"/>
          <w:szCs w:val="24"/>
          <w:lang w:val="uk-UA" w:eastAsia="ru-RU"/>
        </w:rPr>
        <w:t>(подано нижче).</w:t>
      </w:r>
    </w:p>
    <w:p w14:paraId="7483AFBA" w14:textId="77777777" w:rsidR="00604C45" w:rsidRPr="00604C45" w:rsidRDefault="00604C45" w:rsidP="00604C45">
      <w:pPr>
        <w:widowControl w:val="0"/>
        <w:suppressLineNumbers/>
        <w:suppressAutoHyphens/>
        <w:spacing w:before="240" w:after="0" w:line="240" w:lineRule="auto"/>
        <w:ind w:firstLine="567"/>
        <w:jc w:val="center"/>
        <w:rPr>
          <w:rFonts w:ascii="Times New Roman" w:eastAsia="Times New Roman" w:hAnsi="Times New Roman" w:cs="Times New Roman"/>
          <w:b/>
          <w:i/>
          <w:color w:val="000000"/>
          <w:sz w:val="24"/>
          <w:szCs w:val="24"/>
          <w:lang w:val="uk-UA" w:eastAsia="ru-RU"/>
        </w:rPr>
      </w:pPr>
      <w:r w:rsidRPr="00604C45">
        <w:rPr>
          <w:rFonts w:ascii="Times New Roman" w:eastAsia="Times New Roman" w:hAnsi="Times New Roman" w:cs="Times New Roman"/>
          <w:b/>
          <w:i/>
          <w:color w:val="000000"/>
          <w:sz w:val="24"/>
          <w:szCs w:val="24"/>
          <w:lang w:val="uk-UA" w:eastAsia="ru-RU"/>
        </w:rPr>
        <w:t xml:space="preserve">Загальні критерії досягнення результатів навчання </w:t>
      </w:r>
    </w:p>
    <w:p w14:paraId="7AF9589F" w14:textId="1FE64E3A" w:rsidR="00604C45" w:rsidRPr="00604C45" w:rsidRDefault="00604C45" w:rsidP="00604C45">
      <w:pPr>
        <w:widowControl w:val="0"/>
        <w:suppressLineNumbers/>
        <w:suppressAutoHyphens/>
        <w:spacing w:after="0" w:line="240" w:lineRule="auto"/>
        <w:ind w:firstLine="567"/>
        <w:jc w:val="center"/>
        <w:rPr>
          <w:rFonts w:ascii="Times New Roman" w:eastAsia="Times New Roman" w:hAnsi="Times New Roman" w:cs="Times New Roman"/>
          <w:b/>
          <w:i/>
          <w:color w:val="000000"/>
          <w:sz w:val="24"/>
          <w:szCs w:val="24"/>
          <w:lang w:val="uk-UA" w:eastAsia="ru-RU"/>
        </w:rPr>
      </w:pPr>
      <w:r w:rsidRPr="00604C45">
        <w:rPr>
          <w:rFonts w:ascii="Times New Roman" w:eastAsia="Times New Roman" w:hAnsi="Times New Roman" w:cs="Times New Roman"/>
          <w:b/>
          <w:i/>
          <w:color w:val="000000"/>
          <w:sz w:val="24"/>
          <w:szCs w:val="24"/>
          <w:lang w:val="uk-UA" w:eastAsia="ru-RU"/>
        </w:rPr>
        <w:t xml:space="preserve">для </w:t>
      </w:r>
      <w:r w:rsidR="00EB3BF9" w:rsidRPr="00EB3BF9">
        <w:rPr>
          <w:rFonts w:ascii="Times New Roman" w:eastAsia="Times New Roman" w:hAnsi="Times New Roman" w:cs="Times New Roman"/>
          <w:b/>
          <w:i/>
          <w:color w:val="000000"/>
          <w:sz w:val="24"/>
          <w:szCs w:val="24"/>
          <w:lang w:eastAsia="ru-RU"/>
        </w:rPr>
        <w:t>6</w:t>
      </w:r>
      <w:r w:rsidRPr="00604C45">
        <w:rPr>
          <w:rFonts w:ascii="Times New Roman" w:eastAsia="Times New Roman" w:hAnsi="Times New Roman" w:cs="Times New Roman"/>
          <w:b/>
          <w:i/>
          <w:color w:val="000000"/>
          <w:sz w:val="24"/>
          <w:szCs w:val="24"/>
          <w:lang w:val="uk-UA" w:eastAsia="ru-RU"/>
        </w:rPr>
        <w:t>-го кваліфікаційного рівня за НРК</w:t>
      </w:r>
    </w:p>
    <w:p w14:paraId="4AC9B4E3" w14:textId="77777777" w:rsidR="00604C45" w:rsidRPr="00604C45" w:rsidRDefault="00604C45" w:rsidP="00604C45">
      <w:pPr>
        <w:widowControl w:val="0"/>
        <w:suppressLineNumbers/>
        <w:suppressAutoHyphens/>
        <w:spacing w:after="0" w:line="240" w:lineRule="auto"/>
        <w:ind w:firstLine="567"/>
        <w:jc w:val="center"/>
        <w:rPr>
          <w:rFonts w:ascii="Times New Roman" w:eastAsia="Times New Roman" w:hAnsi="Times New Roman" w:cs="Times New Roman"/>
          <w:b/>
          <w:i/>
          <w:color w:val="000000"/>
          <w:sz w:val="24"/>
          <w:szCs w:val="24"/>
          <w:lang w:val="uk-UA" w:eastAsia="ru-RU"/>
        </w:rPr>
      </w:pPr>
    </w:p>
    <w:p w14:paraId="372D3C4F" w14:textId="77777777" w:rsidR="00604C45" w:rsidRPr="00604C45" w:rsidRDefault="00604C45" w:rsidP="00604C45">
      <w:pPr>
        <w:tabs>
          <w:tab w:val="left" w:pos="228"/>
        </w:tabs>
        <w:spacing w:after="0" w:line="252" w:lineRule="auto"/>
        <w:ind w:firstLine="567"/>
        <w:contextualSpacing/>
        <w:jc w:val="both"/>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b/>
          <w:color w:val="000000"/>
          <w:sz w:val="24"/>
          <w:szCs w:val="24"/>
          <w:lang w:val="uk-UA" w:eastAsia="ru-RU"/>
        </w:rPr>
        <w:t>Інтегральна компетентність</w:t>
      </w:r>
      <w:r w:rsidRPr="00604C45">
        <w:rPr>
          <w:rFonts w:ascii="Times New Roman" w:eastAsia="Times New Roman" w:hAnsi="Times New Roman" w:cs="Times New Roman"/>
          <w:color w:val="000000"/>
          <w:sz w:val="24"/>
          <w:szCs w:val="24"/>
          <w:lang w:val="uk-UA" w:eastAsia="ru-RU"/>
        </w:rPr>
        <w:t xml:space="preserve"> – здатність </w:t>
      </w:r>
      <w:r w:rsidRPr="00604C45">
        <w:rPr>
          <w:rFonts w:ascii="Times New Roman" w:eastAsia="Times New Roman" w:hAnsi="Times New Roman" w:cs="Times New Roman"/>
          <w:color w:val="000000"/>
          <w:sz w:val="24"/>
          <w:szCs w:val="24"/>
          <w:shd w:val="clear" w:color="auto" w:fill="FFFFFF"/>
          <w:lang w:val="uk-UA" w:eastAsia="ru-RU"/>
        </w:rPr>
        <w:t>особи</w:t>
      </w:r>
      <w:r w:rsidRPr="00604C45">
        <w:rPr>
          <w:rFonts w:ascii="Times New Roman" w:eastAsia="Times New Roman" w:hAnsi="Times New Roman" w:cs="Times New Roman"/>
          <w:color w:val="000000"/>
          <w:sz w:val="24"/>
          <w:szCs w:val="24"/>
          <w:lang w:val="uk-UA" w:eastAsia="ru-RU"/>
        </w:rPr>
        <w:t xml:space="preserve"> розв’язувати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відповідної науки і характеризується комплексністю та невизначеністю умов.</w:t>
      </w:r>
    </w:p>
    <w:p w14:paraId="5D6F865A" w14:textId="77777777" w:rsidR="00604C45" w:rsidRPr="00604C45" w:rsidRDefault="00604C45" w:rsidP="00604C45">
      <w:pPr>
        <w:tabs>
          <w:tab w:val="left" w:pos="228"/>
        </w:tabs>
        <w:spacing w:after="0" w:line="252" w:lineRule="auto"/>
        <w:ind w:firstLine="567"/>
        <w:contextualSpacing/>
        <w:jc w:val="both"/>
        <w:rPr>
          <w:rFonts w:ascii="Times New Roman" w:eastAsia="Times New Roman" w:hAnsi="Times New Roman" w:cs="Times New Roman"/>
          <w:color w:val="000000"/>
          <w:sz w:val="24"/>
          <w:szCs w:val="24"/>
          <w:lang w:val="uk-UA"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6018"/>
        <w:gridCol w:w="1376"/>
      </w:tblGrid>
      <w:tr w:rsidR="00604C45" w:rsidRPr="00604C45" w14:paraId="7927D581" w14:textId="77777777" w:rsidTr="00DE1F10">
        <w:trPr>
          <w:tblHeader/>
        </w:trPr>
        <w:tc>
          <w:tcPr>
            <w:tcW w:w="1249" w:type="pct"/>
            <w:vAlign w:val="center"/>
          </w:tcPr>
          <w:p w14:paraId="1A821ADE" w14:textId="2A8F42E0" w:rsidR="00604C45" w:rsidRPr="00754941" w:rsidRDefault="00C40995" w:rsidP="00604C45">
            <w:pPr>
              <w:spacing w:after="0" w:line="252" w:lineRule="auto"/>
              <w:ind w:right="-164"/>
              <w:jc w:val="center"/>
              <w:rPr>
                <w:rFonts w:ascii="Times New Roman" w:eastAsia="Times New Roman" w:hAnsi="Times New Roman" w:cs="Times New Roman"/>
                <w:b/>
                <w:color w:val="000000"/>
                <w:sz w:val="24"/>
                <w:szCs w:val="24"/>
                <w:lang w:val="uk-UA" w:eastAsia="ru-RU"/>
              </w:rPr>
            </w:pPr>
            <w:r w:rsidRPr="00754941">
              <w:rPr>
                <w:rFonts w:ascii="Times New Roman" w:hAnsi="Times New Roman" w:cs="Times New Roman"/>
                <w:b/>
                <w:sz w:val="24"/>
                <w:szCs w:val="24"/>
                <w:lang w:val="uk-UA"/>
              </w:rPr>
              <w:t>Опис кваліфікаційного рівня</w:t>
            </w:r>
          </w:p>
        </w:tc>
        <w:tc>
          <w:tcPr>
            <w:tcW w:w="3019" w:type="pct"/>
            <w:vAlign w:val="center"/>
          </w:tcPr>
          <w:p w14:paraId="0C4D66E8" w14:textId="77777777" w:rsidR="00604C45" w:rsidRPr="00604C45" w:rsidRDefault="00604C45" w:rsidP="00604C45">
            <w:pPr>
              <w:spacing w:after="0" w:line="252" w:lineRule="auto"/>
              <w:ind w:right="34"/>
              <w:jc w:val="center"/>
              <w:rPr>
                <w:rFonts w:ascii="Times New Roman" w:eastAsia="Times New Roman" w:hAnsi="Times New Roman" w:cs="Times New Roman"/>
                <w:b/>
                <w:color w:val="000000"/>
                <w:sz w:val="24"/>
                <w:szCs w:val="24"/>
                <w:lang w:val="uk-UA" w:eastAsia="ru-RU"/>
              </w:rPr>
            </w:pPr>
            <w:r w:rsidRPr="00604C45">
              <w:rPr>
                <w:rFonts w:ascii="Times New Roman" w:eastAsia="Times New Roman" w:hAnsi="Times New Roman" w:cs="Times New Roman"/>
                <w:b/>
                <w:color w:val="000000"/>
                <w:sz w:val="24"/>
                <w:szCs w:val="24"/>
                <w:lang w:val="uk-UA" w:eastAsia="ru-RU"/>
              </w:rPr>
              <w:t>Вимоги до знань, умінь, комунікації, автономності та відповідальності</w:t>
            </w:r>
          </w:p>
        </w:tc>
        <w:tc>
          <w:tcPr>
            <w:tcW w:w="732" w:type="pct"/>
          </w:tcPr>
          <w:p w14:paraId="107184DC" w14:textId="77777777" w:rsidR="00604C45" w:rsidRPr="00604C45" w:rsidRDefault="00604C45" w:rsidP="00604C45">
            <w:pPr>
              <w:spacing w:after="0" w:line="252" w:lineRule="auto"/>
              <w:ind w:right="34"/>
              <w:jc w:val="center"/>
              <w:rPr>
                <w:rFonts w:ascii="Times New Roman" w:eastAsia="Times New Roman" w:hAnsi="Times New Roman" w:cs="Times New Roman"/>
                <w:b/>
                <w:color w:val="000000"/>
                <w:sz w:val="24"/>
                <w:szCs w:val="24"/>
                <w:lang w:val="uk-UA" w:eastAsia="ru-RU"/>
              </w:rPr>
            </w:pPr>
            <w:r w:rsidRPr="00604C45">
              <w:rPr>
                <w:rFonts w:ascii="Times New Roman" w:eastAsia="Times New Roman" w:hAnsi="Times New Roman" w:cs="Times New Roman"/>
                <w:b/>
                <w:color w:val="000000"/>
                <w:sz w:val="24"/>
                <w:szCs w:val="24"/>
                <w:lang w:val="uk-UA" w:eastAsia="ru-RU"/>
              </w:rPr>
              <w:t>Показник</w:t>
            </w:r>
          </w:p>
          <w:p w14:paraId="6E02B6B3" w14:textId="77777777" w:rsidR="00604C45" w:rsidRPr="00604C45" w:rsidRDefault="00604C45" w:rsidP="00604C45">
            <w:pPr>
              <w:spacing w:after="0" w:line="252" w:lineRule="auto"/>
              <w:ind w:right="34"/>
              <w:jc w:val="center"/>
              <w:rPr>
                <w:rFonts w:ascii="Times New Roman" w:eastAsia="Times New Roman" w:hAnsi="Times New Roman" w:cs="Times New Roman"/>
                <w:b/>
                <w:color w:val="000000"/>
                <w:sz w:val="24"/>
                <w:szCs w:val="24"/>
                <w:lang w:val="uk-UA" w:eastAsia="ru-RU"/>
              </w:rPr>
            </w:pPr>
            <w:r w:rsidRPr="00604C45">
              <w:rPr>
                <w:rFonts w:ascii="Times New Roman" w:eastAsia="Times New Roman" w:hAnsi="Times New Roman" w:cs="Times New Roman"/>
                <w:b/>
                <w:color w:val="000000"/>
                <w:sz w:val="24"/>
                <w:szCs w:val="24"/>
                <w:lang w:val="uk-UA" w:eastAsia="ru-RU"/>
              </w:rPr>
              <w:t xml:space="preserve">оцінки </w:t>
            </w:r>
          </w:p>
        </w:tc>
      </w:tr>
      <w:tr w:rsidR="00604C45" w:rsidRPr="00604C45" w14:paraId="338C5799" w14:textId="77777777" w:rsidTr="00DE1F10">
        <w:tc>
          <w:tcPr>
            <w:tcW w:w="5000" w:type="pct"/>
            <w:gridSpan w:val="3"/>
          </w:tcPr>
          <w:p w14:paraId="0836A609" w14:textId="77777777" w:rsidR="00604C45" w:rsidRPr="00604C45" w:rsidRDefault="00604C45" w:rsidP="00604C45">
            <w:pPr>
              <w:tabs>
                <w:tab w:val="left" w:pos="204"/>
              </w:tabs>
              <w:spacing w:after="0" w:line="252" w:lineRule="auto"/>
              <w:ind w:right="-22"/>
              <w:jc w:val="center"/>
              <w:rPr>
                <w:rFonts w:ascii="Times New Roman" w:eastAsia="Times New Roman" w:hAnsi="Times New Roman" w:cs="Times New Roman"/>
                <w:b/>
                <w:i/>
                <w:color w:val="000000"/>
                <w:sz w:val="24"/>
                <w:szCs w:val="24"/>
                <w:lang w:val="uk-UA" w:eastAsia="ru-RU"/>
              </w:rPr>
            </w:pPr>
            <w:r w:rsidRPr="00604C45">
              <w:rPr>
                <w:rFonts w:ascii="Times New Roman" w:eastAsia="Times New Roman" w:hAnsi="Times New Roman" w:cs="Times New Roman"/>
                <w:b/>
                <w:i/>
                <w:color w:val="000000"/>
                <w:sz w:val="24"/>
                <w:szCs w:val="24"/>
                <w:lang w:val="uk-UA" w:eastAsia="ru-RU"/>
              </w:rPr>
              <w:t>Знання</w:t>
            </w:r>
            <w:r w:rsidRPr="00604C45">
              <w:rPr>
                <w:rFonts w:ascii="Times New Roman" w:eastAsia="Times New Roman" w:hAnsi="Times New Roman" w:cs="Times New Roman"/>
                <w:b/>
                <w:color w:val="000000"/>
                <w:sz w:val="24"/>
                <w:szCs w:val="24"/>
                <w:lang w:val="uk-UA" w:eastAsia="ru-RU"/>
              </w:rPr>
              <w:t xml:space="preserve"> </w:t>
            </w:r>
          </w:p>
        </w:tc>
      </w:tr>
      <w:tr w:rsidR="00604C45" w:rsidRPr="00604C45" w14:paraId="3833E9DD" w14:textId="77777777" w:rsidTr="00DE1F10">
        <w:tc>
          <w:tcPr>
            <w:tcW w:w="1249" w:type="pct"/>
            <w:vMerge w:val="restart"/>
          </w:tcPr>
          <w:p w14:paraId="2A09687E" w14:textId="77777777" w:rsidR="00604C45" w:rsidRPr="00604C45" w:rsidRDefault="00604C45" w:rsidP="00604C45">
            <w:pPr>
              <w:widowControl w:val="0"/>
              <w:numPr>
                <w:ilvl w:val="0"/>
                <w:numId w:val="2"/>
              </w:numPr>
              <w:suppressLineNumbers/>
              <w:tabs>
                <w:tab w:val="left" w:pos="288"/>
              </w:tabs>
              <w:suppressAutoHyphens/>
              <w:spacing w:after="0" w:line="240" w:lineRule="auto"/>
              <w:ind w:left="35"/>
              <w:jc w:val="both"/>
              <w:rPr>
                <w:rFonts w:ascii="Times New Roman" w:eastAsia="Times New Roman" w:hAnsi="Times New Roman" w:cs="Times New Roman"/>
                <w:b/>
                <w:i/>
                <w:color w:val="000000" w:themeColor="tex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спеціалізовані концептуальні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w:t>
            </w:r>
          </w:p>
          <w:p w14:paraId="45FA706E" w14:textId="77777777" w:rsidR="00604C45" w:rsidRPr="00604C45" w:rsidRDefault="00604C45" w:rsidP="00604C45">
            <w:pPr>
              <w:numPr>
                <w:ilvl w:val="0"/>
                <w:numId w:val="2"/>
              </w:numPr>
              <w:tabs>
                <w:tab w:val="left" w:pos="204"/>
              </w:tabs>
              <w:spacing w:after="0" w:line="252" w:lineRule="auto"/>
              <w:ind w:right="-22"/>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shd w:val="clear" w:color="auto" w:fill="FFFFFF"/>
                <w:lang w:val="uk-UA" w:eastAsia="ru-RU"/>
              </w:rPr>
              <w:t>критичне осмислення теорій, принципів, методів і понять у сфері професійної діяльності та/або навчання</w:t>
            </w:r>
          </w:p>
        </w:tc>
        <w:tc>
          <w:tcPr>
            <w:tcW w:w="3019" w:type="pct"/>
          </w:tcPr>
          <w:p w14:paraId="33B810D1" w14:textId="77777777" w:rsidR="00604C45" w:rsidRPr="00604C45" w:rsidRDefault="00604C45" w:rsidP="00604C45">
            <w:pPr>
              <w:tabs>
                <w:tab w:val="left" w:pos="22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 xml:space="preserve">Відповідь відмінна – правильна, обґрунтована, осмислена. </w:t>
            </w:r>
          </w:p>
          <w:p w14:paraId="3769E822" w14:textId="77777777" w:rsidR="00604C45" w:rsidRPr="00604C45" w:rsidRDefault="00604C45" w:rsidP="00604C45">
            <w:pPr>
              <w:tabs>
                <w:tab w:val="left" w:pos="22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Характеризує наявність:</w:t>
            </w:r>
          </w:p>
          <w:p w14:paraId="74FB41C1"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концептуальних знань;</w:t>
            </w:r>
          </w:p>
          <w:p w14:paraId="66168E69"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високого ступеню володіння станом питання;</w:t>
            </w:r>
          </w:p>
          <w:p w14:paraId="0A623162"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критичного осмислення основних теорій, принципів, методів і понять у навчанні та професійній діяльності</w:t>
            </w:r>
          </w:p>
        </w:tc>
        <w:tc>
          <w:tcPr>
            <w:tcW w:w="732" w:type="pct"/>
          </w:tcPr>
          <w:p w14:paraId="740D2AE8" w14:textId="77777777" w:rsidR="00604C45" w:rsidRPr="00604C45" w:rsidRDefault="00604C45" w:rsidP="00604C45">
            <w:pPr>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95-100</w:t>
            </w:r>
          </w:p>
        </w:tc>
      </w:tr>
      <w:tr w:rsidR="00604C45" w:rsidRPr="00604C45" w14:paraId="3E346F2E" w14:textId="77777777" w:rsidTr="00DE1F10">
        <w:tc>
          <w:tcPr>
            <w:tcW w:w="1249" w:type="pct"/>
            <w:vMerge/>
          </w:tcPr>
          <w:p w14:paraId="3A9F8632"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19" w:type="pct"/>
          </w:tcPr>
          <w:p w14:paraId="14EC0DE0" w14:textId="77777777" w:rsidR="00604C45" w:rsidRPr="00604C45" w:rsidRDefault="00604C45" w:rsidP="00604C45">
            <w:pPr>
              <w:tabs>
                <w:tab w:val="left" w:pos="258"/>
              </w:tabs>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Відповідь містить негрубі помилки або описки</w:t>
            </w:r>
          </w:p>
        </w:tc>
        <w:tc>
          <w:tcPr>
            <w:tcW w:w="732" w:type="pct"/>
          </w:tcPr>
          <w:p w14:paraId="3EDCF875" w14:textId="77777777" w:rsidR="00604C45" w:rsidRPr="00604C45" w:rsidRDefault="00604C45" w:rsidP="00604C45">
            <w:pPr>
              <w:spacing w:after="0" w:line="252" w:lineRule="auto"/>
              <w:contextualSpacing/>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90-94</w:t>
            </w:r>
          </w:p>
        </w:tc>
      </w:tr>
      <w:tr w:rsidR="00604C45" w:rsidRPr="00604C45" w14:paraId="61C83E8F" w14:textId="77777777" w:rsidTr="00DE1F10">
        <w:tc>
          <w:tcPr>
            <w:tcW w:w="1249" w:type="pct"/>
            <w:vMerge/>
          </w:tcPr>
          <w:p w14:paraId="7C9A06E8"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19" w:type="pct"/>
          </w:tcPr>
          <w:p w14:paraId="3C07F242" w14:textId="77777777" w:rsidR="00604C45" w:rsidRPr="00604C45" w:rsidRDefault="00604C45" w:rsidP="00604C45">
            <w:pPr>
              <w:tabs>
                <w:tab w:val="left" w:pos="258"/>
              </w:tabs>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Відповідь правильна, але має певні неточності</w:t>
            </w:r>
          </w:p>
        </w:tc>
        <w:tc>
          <w:tcPr>
            <w:tcW w:w="732" w:type="pct"/>
          </w:tcPr>
          <w:p w14:paraId="17E5B11C" w14:textId="77777777" w:rsidR="00604C45" w:rsidRPr="00604C45" w:rsidRDefault="00604C45" w:rsidP="00604C45">
            <w:pPr>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85-89</w:t>
            </w:r>
          </w:p>
        </w:tc>
      </w:tr>
      <w:tr w:rsidR="00604C45" w:rsidRPr="00604C45" w14:paraId="56CC35F7" w14:textId="77777777" w:rsidTr="00DE1F10">
        <w:trPr>
          <w:trHeight w:val="267"/>
        </w:trPr>
        <w:tc>
          <w:tcPr>
            <w:tcW w:w="1249" w:type="pct"/>
            <w:vMerge/>
          </w:tcPr>
          <w:p w14:paraId="5A14E76A"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19" w:type="pct"/>
          </w:tcPr>
          <w:p w14:paraId="6EFEA3D3" w14:textId="77777777" w:rsidR="00604C45" w:rsidRPr="00604C45" w:rsidRDefault="00604C45" w:rsidP="00604C45">
            <w:pPr>
              <w:tabs>
                <w:tab w:val="left" w:pos="258"/>
              </w:tabs>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Відповідь правильна, але має певні неточності й недостатньо обґрунтована</w:t>
            </w:r>
          </w:p>
        </w:tc>
        <w:tc>
          <w:tcPr>
            <w:tcW w:w="732" w:type="pct"/>
          </w:tcPr>
          <w:p w14:paraId="39DFB915" w14:textId="77777777" w:rsidR="00604C45" w:rsidRPr="00604C45" w:rsidRDefault="00604C45" w:rsidP="00604C45">
            <w:pPr>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80-84</w:t>
            </w:r>
          </w:p>
        </w:tc>
      </w:tr>
      <w:tr w:rsidR="00604C45" w:rsidRPr="00604C45" w14:paraId="35BB1FEB" w14:textId="77777777" w:rsidTr="00DE1F10">
        <w:trPr>
          <w:trHeight w:val="412"/>
        </w:trPr>
        <w:tc>
          <w:tcPr>
            <w:tcW w:w="1249" w:type="pct"/>
            <w:vMerge/>
          </w:tcPr>
          <w:p w14:paraId="733F2EAD"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19" w:type="pct"/>
          </w:tcPr>
          <w:p w14:paraId="59EE9CE8" w14:textId="77777777" w:rsidR="00604C45" w:rsidRPr="00604C45" w:rsidRDefault="00604C45" w:rsidP="00604C45">
            <w:pPr>
              <w:tabs>
                <w:tab w:val="left" w:pos="258"/>
              </w:tabs>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 xml:space="preserve">Відповідь правильна, але має певні неточності, недостатньо обґрунтована та осмислена </w:t>
            </w:r>
          </w:p>
        </w:tc>
        <w:tc>
          <w:tcPr>
            <w:tcW w:w="732" w:type="pct"/>
          </w:tcPr>
          <w:p w14:paraId="32064613" w14:textId="77777777" w:rsidR="00604C45" w:rsidRPr="00604C45" w:rsidRDefault="00604C45" w:rsidP="00604C45">
            <w:pPr>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74-79</w:t>
            </w:r>
          </w:p>
        </w:tc>
      </w:tr>
      <w:tr w:rsidR="00604C45" w:rsidRPr="00604C45" w14:paraId="461D3AC2" w14:textId="77777777" w:rsidTr="00DE1F10">
        <w:tc>
          <w:tcPr>
            <w:tcW w:w="1249" w:type="pct"/>
            <w:vMerge/>
          </w:tcPr>
          <w:p w14:paraId="66C44C1E"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19" w:type="pct"/>
          </w:tcPr>
          <w:p w14:paraId="13A8FB42" w14:textId="77777777" w:rsidR="00604C45" w:rsidRPr="00604C45" w:rsidRDefault="00604C45" w:rsidP="00604C45">
            <w:pPr>
              <w:tabs>
                <w:tab w:val="left" w:pos="258"/>
              </w:tabs>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Відповідь фрагментарна</w:t>
            </w:r>
          </w:p>
        </w:tc>
        <w:tc>
          <w:tcPr>
            <w:tcW w:w="732" w:type="pct"/>
          </w:tcPr>
          <w:p w14:paraId="54BBDD14" w14:textId="77777777" w:rsidR="00604C45" w:rsidRPr="00604C45" w:rsidRDefault="00604C45" w:rsidP="00604C45">
            <w:pPr>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70-73</w:t>
            </w:r>
          </w:p>
        </w:tc>
      </w:tr>
      <w:tr w:rsidR="00604C45" w:rsidRPr="00604C45" w14:paraId="746ACC23" w14:textId="77777777" w:rsidTr="00DE1F10">
        <w:tc>
          <w:tcPr>
            <w:tcW w:w="1249" w:type="pct"/>
            <w:vMerge/>
          </w:tcPr>
          <w:p w14:paraId="6A63ECEE"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19" w:type="pct"/>
          </w:tcPr>
          <w:p w14:paraId="1685591B" w14:textId="77777777" w:rsidR="00604C45" w:rsidRPr="00604C45" w:rsidRDefault="00604C45" w:rsidP="00604C45">
            <w:pPr>
              <w:tabs>
                <w:tab w:val="left" w:pos="258"/>
              </w:tabs>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Відповідь демонструє нечіткі уявлення студента про об'єкт вивчення</w:t>
            </w:r>
          </w:p>
        </w:tc>
        <w:tc>
          <w:tcPr>
            <w:tcW w:w="732" w:type="pct"/>
          </w:tcPr>
          <w:p w14:paraId="14B810D7" w14:textId="77777777" w:rsidR="00604C45" w:rsidRPr="00604C45" w:rsidRDefault="00604C45" w:rsidP="00604C45">
            <w:pPr>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65-69</w:t>
            </w:r>
          </w:p>
        </w:tc>
      </w:tr>
      <w:tr w:rsidR="00604C45" w:rsidRPr="00604C45" w14:paraId="7930BCC7" w14:textId="77777777" w:rsidTr="00DE1F10">
        <w:tc>
          <w:tcPr>
            <w:tcW w:w="1249" w:type="pct"/>
            <w:vMerge/>
          </w:tcPr>
          <w:p w14:paraId="40265838"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19" w:type="pct"/>
          </w:tcPr>
          <w:p w14:paraId="1A133FC7" w14:textId="77777777" w:rsidR="00604C45" w:rsidRPr="00604C45" w:rsidRDefault="00604C45" w:rsidP="00604C45">
            <w:pPr>
              <w:tabs>
                <w:tab w:val="left" w:pos="258"/>
              </w:tabs>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Рівень знань мінімально задовільний</w:t>
            </w:r>
          </w:p>
        </w:tc>
        <w:tc>
          <w:tcPr>
            <w:tcW w:w="732" w:type="pct"/>
          </w:tcPr>
          <w:p w14:paraId="6F826A31" w14:textId="77777777" w:rsidR="00604C45" w:rsidRPr="00604C45" w:rsidRDefault="00604C45" w:rsidP="00604C45">
            <w:pPr>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60-64</w:t>
            </w:r>
          </w:p>
        </w:tc>
      </w:tr>
      <w:tr w:rsidR="00604C45" w:rsidRPr="00604C45" w14:paraId="6A1750B2" w14:textId="77777777" w:rsidTr="00DE1F10">
        <w:trPr>
          <w:trHeight w:val="190"/>
        </w:trPr>
        <w:tc>
          <w:tcPr>
            <w:tcW w:w="1249" w:type="pct"/>
            <w:vMerge/>
          </w:tcPr>
          <w:p w14:paraId="5DC71C8C"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19" w:type="pct"/>
          </w:tcPr>
          <w:p w14:paraId="3A9F033F" w14:textId="77777777" w:rsidR="00604C45" w:rsidRPr="00604C45" w:rsidRDefault="00604C45" w:rsidP="00604C45">
            <w:pPr>
              <w:tabs>
                <w:tab w:val="left" w:pos="258"/>
              </w:tabs>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Рівень знань незадовільний</w:t>
            </w:r>
          </w:p>
        </w:tc>
        <w:tc>
          <w:tcPr>
            <w:tcW w:w="732" w:type="pct"/>
          </w:tcPr>
          <w:p w14:paraId="014C604E" w14:textId="77777777" w:rsidR="00604C45" w:rsidRPr="00604C45" w:rsidRDefault="00604C45" w:rsidP="00604C45">
            <w:pPr>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&lt;60</w:t>
            </w:r>
          </w:p>
        </w:tc>
      </w:tr>
      <w:tr w:rsidR="00604C45" w:rsidRPr="00604C45" w14:paraId="0EA88BD9" w14:textId="77777777" w:rsidTr="00DE1F10">
        <w:tc>
          <w:tcPr>
            <w:tcW w:w="5000" w:type="pct"/>
            <w:gridSpan w:val="3"/>
          </w:tcPr>
          <w:p w14:paraId="1B7FBDFE" w14:textId="77777777" w:rsidR="00604C45" w:rsidRPr="00604C45" w:rsidRDefault="00604C45" w:rsidP="00604C45">
            <w:pPr>
              <w:tabs>
                <w:tab w:val="left" w:pos="204"/>
              </w:tabs>
              <w:spacing w:after="0" w:line="252" w:lineRule="auto"/>
              <w:ind w:right="-22"/>
              <w:jc w:val="center"/>
              <w:rPr>
                <w:rFonts w:ascii="Times New Roman" w:eastAsia="Times New Roman" w:hAnsi="Times New Roman" w:cs="Times New Roman"/>
                <w:b/>
                <w:i/>
                <w:color w:val="000000"/>
                <w:sz w:val="24"/>
                <w:szCs w:val="24"/>
                <w:lang w:val="uk-UA" w:eastAsia="ru-RU"/>
              </w:rPr>
            </w:pPr>
            <w:r w:rsidRPr="00604C45">
              <w:rPr>
                <w:rFonts w:ascii="Times New Roman" w:eastAsia="Times New Roman" w:hAnsi="Times New Roman" w:cs="Times New Roman"/>
                <w:b/>
                <w:i/>
                <w:color w:val="000000"/>
                <w:sz w:val="24"/>
                <w:szCs w:val="24"/>
                <w:lang w:val="uk-UA" w:eastAsia="ru-RU"/>
              </w:rPr>
              <w:lastRenderedPageBreak/>
              <w:t>Уміння</w:t>
            </w:r>
          </w:p>
        </w:tc>
      </w:tr>
      <w:tr w:rsidR="00604C45" w:rsidRPr="00604C45" w14:paraId="6508C74B" w14:textId="77777777" w:rsidTr="00DE1F10">
        <w:tc>
          <w:tcPr>
            <w:tcW w:w="1238" w:type="pct"/>
            <w:vMerge w:val="restart"/>
          </w:tcPr>
          <w:p w14:paraId="7309BDC0" w14:textId="77777777" w:rsidR="00604C45" w:rsidRPr="00604C45" w:rsidRDefault="00604C45" w:rsidP="00604C45">
            <w:pPr>
              <w:widowControl w:val="0"/>
              <w:numPr>
                <w:ilvl w:val="0"/>
                <w:numId w:val="20"/>
              </w:numPr>
              <w:suppressLineNumbers/>
              <w:tabs>
                <w:tab w:val="left" w:pos="264"/>
              </w:tabs>
              <w:suppressAutoHyphens/>
              <w:spacing w:after="0" w:line="240" w:lineRule="auto"/>
              <w:ind w:left="142" w:hanging="142"/>
              <w:contextualSpacing/>
              <w:jc w:val="both"/>
              <w:rPr>
                <w:rFonts w:ascii="Times New Roman" w:eastAsia="Times New Roman" w:hAnsi="Times New Roman" w:cs="Times New Roman"/>
                <w:b/>
                <w:i/>
                <w:color w:val="000000" w:themeColor="tex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14:paraId="57C1583F" w14:textId="77777777" w:rsidR="00604C45" w:rsidRPr="00604C45" w:rsidRDefault="00604C45" w:rsidP="00604C45">
            <w:pPr>
              <w:numPr>
                <w:ilvl w:val="0"/>
                <w:numId w:val="17"/>
              </w:numPr>
              <w:tabs>
                <w:tab w:val="left" w:pos="204"/>
              </w:tabs>
              <w:spacing w:after="0" w:line="252" w:lineRule="auto"/>
              <w:ind w:left="284" w:right="-22"/>
              <w:contextualSpacing/>
              <w:jc w:val="both"/>
              <w:rPr>
                <w:rFonts w:ascii="Times New Roman" w:eastAsia="Times New Roman" w:hAnsi="Times New Roman" w:cs="Times New Roman"/>
                <w:b/>
                <w:i/>
                <w:color w:val="000000"/>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провадження дослідницької та/або інноваційної діяльності</w:t>
            </w:r>
          </w:p>
        </w:tc>
        <w:tc>
          <w:tcPr>
            <w:tcW w:w="3030" w:type="pct"/>
          </w:tcPr>
          <w:p w14:paraId="2F635F80" w14:textId="77777777" w:rsidR="00604C45" w:rsidRPr="00604C45" w:rsidRDefault="00604C45" w:rsidP="00604C45">
            <w:pPr>
              <w:tabs>
                <w:tab w:val="left" w:pos="258"/>
              </w:tabs>
              <w:spacing w:after="0" w:line="240" w:lineRule="auto"/>
              <w:contextualSpacing/>
              <w:rPr>
                <w:rFonts w:ascii="Times New Roman" w:eastAsia="Times New Roman" w:hAnsi="Times New Roman" w:cs="Times New Roman"/>
                <w:color w:val="000000" w:themeColor="tex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 xml:space="preserve">Відповідь характеризує </w:t>
            </w:r>
            <w:r w:rsidRPr="00604C45">
              <w:rPr>
                <w:rFonts w:ascii="Times New Roman" w:eastAsia="Times New Roman" w:hAnsi="Times New Roman" w:cs="Times New Roman"/>
                <w:b/>
                <w:color w:val="000000" w:themeColor="text1"/>
                <w:sz w:val="24"/>
                <w:szCs w:val="24"/>
                <w:lang w:val="uk-UA" w:eastAsia="ru-RU"/>
              </w:rPr>
              <w:t>уміння:</w:t>
            </w:r>
          </w:p>
          <w:p w14:paraId="12537996" w14:textId="77777777" w:rsidR="00604C45" w:rsidRPr="00604C45" w:rsidRDefault="00604C45" w:rsidP="00604C45">
            <w:pPr>
              <w:numPr>
                <w:ilvl w:val="0"/>
                <w:numId w:val="3"/>
              </w:numPr>
              <w:tabs>
                <w:tab w:val="left" w:pos="258"/>
              </w:tabs>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604C45">
              <w:rPr>
                <w:rFonts w:ascii="Times New Roman" w:eastAsia="Times New Roman" w:hAnsi="Times New Roman" w:cs="Times New Roman"/>
                <w:sz w:val="24"/>
                <w:szCs w:val="24"/>
                <w:lang w:val="uk-UA" w:eastAsia="uk-UA"/>
              </w:rPr>
              <w:t>розуміти, як ключові цінності, переконання та поведінка в академічному та професійному середовищі України відрізняються при порівнянні однієї культури з іншими (міжнародні, національні, інституційні особливості)</w:t>
            </w:r>
            <w:r w:rsidRPr="00604C45">
              <w:rPr>
                <w:rFonts w:ascii="Times New Roman" w:eastAsia="Times New Roman" w:hAnsi="Times New Roman" w:cs="Times New Roman"/>
                <w:sz w:val="28"/>
                <w:szCs w:val="28"/>
                <w:lang w:val="uk-UA" w:eastAsia="uk-UA"/>
              </w:rPr>
              <w:t>;</w:t>
            </w:r>
          </w:p>
          <w:p w14:paraId="276C18EE" w14:textId="77777777" w:rsidR="00604C45" w:rsidRPr="00604C45" w:rsidRDefault="00604C45" w:rsidP="00604C45">
            <w:pPr>
              <w:numPr>
                <w:ilvl w:val="0"/>
                <w:numId w:val="3"/>
              </w:numPr>
              <w:tabs>
                <w:tab w:val="left" w:pos="258"/>
              </w:tabs>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604C45">
              <w:rPr>
                <w:rFonts w:ascii="Times New Roman" w:eastAsia="Times New Roman" w:hAnsi="Times New Roman" w:cs="Times New Roman"/>
                <w:sz w:val="24"/>
                <w:szCs w:val="24"/>
                <w:lang w:val="uk-UA" w:eastAsia="uk-UA"/>
              </w:rPr>
              <w:t>розуміти різні корпоративні культури в конкретних професійних контекстах і те, яким чином вони співвідносяться</w:t>
            </w:r>
            <w:r w:rsidRPr="00604C45">
              <w:rPr>
                <w:rFonts w:ascii="Times New Roman" w:eastAsia="Times New Roman" w:hAnsi="Times New Roman" w:cs="Times New Roman"/>
                <w:sz w:val="24"/>
                <w:szCs w:val="24"/>
                <w:lang w:eastAsia="uk-UA"/>
              </w:rPr>
              <w:t xml:space="preserve"> одна з одною</w:t>
            </w:r>
            <w:r w:rsidRPr="00604C45">
              <w:rPr>
                <w:rFonts w:ascii="Times New Roman" w:eastAsia="Times New Roman" w:hAnsi="Times New Roman" w:cs="Times New Roman"/>
                <w:color w:val="000000" w:themeColor="text1"/>
                <w:sz w:val="24"/>
                <w:szCs w:val="24"/>
                <w:lang w:val="uk-UA" w:eastAsia="ru-RU"/>
              </w:rPr>
              <w:t>;</w:t>
            </w:r>
          </w:p>
          <w:p w14:paraId="79052718" w14:textId="17566A29" w:rsidR="00604C45" w:rsidRPr="00604C45" w:rsidRDefault="00604C45" w:rsidP="00604C45">
            <w:pPr>
              <w:numPr>
                <w:ilvl w:val="0"/>
                <w:numId w:val="3"/>
              </w:numPr>
              <w:tabs>
                <w:tab w:val="left" w:pos="258"/>
              </w:tabs>
              <w:spacing w:after="0" w:line="240" w:lineRule="auto"/>
              <w:contextualSpacing/>
              <w:rPr>
                <w:rFonts w:ascii="Times New Roman" w:eastAsia="Times New Roman" w:hAnsi="Times New Roman" w:cs="Times New Roman"/>
                <w:color w:val="000000" w:themeColor="tex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застосувати міжкультурне розуміння у процесі безпосереднього усного і писемного спілкування в ак</w:t>
            </w:r>
            <w:r w:rsidR="00754941">
              <w:rPr>
                <w:rFonts w:ascii="Times New Roman" w:eastAsia="Times New Roman" w:hAnsi="Times New Roman" w:cs="Times New Roman"/>
                <w:color w:val="000000" w:themeColor="text1"/>
                <w:sz w:val="24"/>
                <w:szCs w:val="24"/>
                <w:lang w:val="uk-UA" w:eastAsia="ru-RU"/>
              </w:rPr>
              <w:t>а</w:t>
            </w:r>
            <w:r w:rsidRPr="00604C45">
              <w:rPr>
                <w:rFonts w:ascii="Times New Roman" w:eastAsia="Times New Roman" w:hAnsi="Times New Roman" w:cs="Times New Roman"/>
                <w:color w:val="000000" w:themeColor="text1"/>
                <w:sz w:val="24"/>
                <w:szCs w:val="24"/>
                <w:lang w:val="uk-UA" w:eastAsia="ru-RU"/>
              </w:rPr>
              <w:t>дем</w:t>
            </w:r>
            <w:r w:rsidR="00754941">
              <w:rPr>
                <w:rFonts w:ascii="Times New Roman" w:eastAsia="Times New Roman" w:hAnsi="Times New Roman" w:cs="Times New Roman"/>
                <w:color w:val="000000" w:themeColor="text1"/>
                <w:sz w:val="24"/>
                <w:szCs w:val="24"/>
                <w:lang w:val="uk-UA" w:eastAsia="ru-RU"/>
              </w:rPr>
              <w:t>і</w:t>
            </w:r>
            <w:r w:rsidRPr="00604C45">
              <w:rPr>
                <w:rFonts w:ascii="Times New Roman" w:eastAsia="Times New Roman" w:hAnsi="Times New Roman" w:cs="Times New Roman"/>
                <w:color w:val="000000" w:themeColor="text1"/>
                <w:sz w:val="24"/>
                <w:szCs w:val="24"/>
                <w:lang w:val="uk-UA" w:eastAsia="ru-RU"/>
              </w:rPr>
              <w:t>чному та професійному середовищі;</w:t>
            </w:r>
          </w:p>
          <w:p w14:paraId="55B9AC3E" w14:textId="2867DEE8" w:rsidR="00604C45" w:rsidRPr="00604C45" w:rsidRDefault="00604C45" w:rsidP="00604C45">
            <w:pPr>
              <w:numPr>
                <w:ilvl w:val="0"/>
                <w:numId w:val="3"/>
              </w:numPr>
              <w:tabs>
                <w:tab w:val="left" w:pos="258"/>
              </w:tabs>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604C45">
              <w:rPr>
                <w:rFonts w:ascii="Times New Roman" w:eastAsia="Times New Roman" w:hAnsi="Times New Roman" w:cs="Times New Roman"/>
                <w:sz w:val="24"/>
                <w:szCs w:val="24"/>
                <w:lang w:val="uk-UA" w:eastAsia="uk-UA"/>
              </w:rPr>
              <w:t>належни</w:t>
            </w:r>
            <w:r w:rsidR="00754941">
              <w:rPr>
                <w:rFonts w:ascii="Times New Roman" w:eastAsia="Times New Roman" w:hAnsi="Times New Roman" w:cs="Times New Roman"/>
                <w:sz w:val="24"/>
                <w:szCs w:val="24"/>
                <w:lang w:val="uk-UA" w:eastAsia="uk-UA"/>
              </w:rPr>
              <w:t>м</w:t>
            </w:r>
            <w:r w:rsidRPr="00604C45">
              <w:rPr>
                <w:rFonts w:ascii="Times New Roman" w:eastAsia="Times New Roman" w:hAnsi="Times New Roman" w:cs="Times New Roman"/>
                <w:sz w:val="24"/>
                <w:szCs w:val="24"/>
                <w:lang w:val="uk-UA" w:eastAsia="uk-UA"/>
              </w:rPr>
              <w:t xml:space="preserve"> чином поводити себе й реагувати у типових світських, академічних та професійних ситуаціях повсякденного життя, а також знати правила взаємодії між людьми у таких ситуаціях (розпізнавання відповідних жестів, спілкування очима, усвідомлення значення фізичної дистанції та розуміння жестикуляції у кожній з таких ситуацій) </w:t>
            </w:r>
            <w:r w:rsidRPr="00604C45">
              <w:rPr>
                <w:rFonts w:ascii="Times New Roman" w:eastAsia="Times New Roman" w:hAnsi="Times New Roman" w:cs="Times New Roman"/>
                <w:color w:val="000000" w:themeColor="text1"/>
                <w:sz w:val="24"/>
                <w:szCs w:val="24"/>
                <w:lang w:val="uk-UA" w:eastAsia="ru-RU"/>
              </w:rPr>
              <w:t>оновлювати знання;</w:t>
            </w:r>
          </w:p>
          <w:p w14:paraId="4F11AF59" w14:textId="7418A96B" w:rsidR="00604C45" w:rsidRPr="00604C45" w:rsidRDefault="00604C45" w:rsidP="00604C45">
            <w:pPr>
              <w:numPr>
                <w:ilvl w:val="0"/>
                <w:numId w:val="3"/>
              </w:numPr>
              <w:tabs>
                <w:tab w:val="left" w:pos="258"/>
              </w:tabs>
              <w:spacing w:after="0" w:line="240" w:lineRule="auto"/>
              <w:contextualSpacing/>
              <w:rPr>
                <w:rFonts w:ascii="Times New Roman" w:eastAsia="Times New Roman" w:hAnsi="Times New Roman" w:cs="Times New Roman"/>
                <w:color w:val="000000" w:themeColor="tex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інтерпретувати різнобічну інформацію  шляхом написання коментарів до діаграм,</w:t>
            </w:r>
            <w:r w:rsidR="00754941">
              <w:rPr>
                <w:rFonts w:ascii="Times New Roman" w:eastAsia="Times New Roman" w:hAnsi="Times New Roman" w:cs="Times New Roman"/>
                <w:color w:val="000000" w:themeColor="text1"/>
                <w:sz w:val="24"/>
                <w:szCs w:val="24"/>
                <w:lang w:val="uk-UA" w:eastAsia="ru-RU"/>
              </w:rPr>
              <w:t xml:space="preserve"> </w:t>
            </w:r>
            <w:r w:rsidRPr="00604C45">
              <w:rPr>
                <w:rFonts w:ascii="Times New Roman" w:eastAsia="Times New Roman" w:hAnsi="Times New Roman" w:cs="Times New Roman"/>
                <w:color w:val="000000" w:themeColor="text1"/>
                <w:sz w:val="24"/>
                <w:szCs w:val="24"/>
                <w:lang w:val="uk-UA" w:eastAsia="ru-RU"/>
              </w:rPr>
              <w:t>таблиць, цифрових показників тощо ;</w:t>
            </w:r>
          </w:p>
          <w:p w14:paraId="7480C797" w14:textId="1E944026" w:rsidR="00604C45" w:rsidRPr="00604C45" w:rsidRDefault="00604C45" w:rsidP="00604C45">
            <w:pPr>
              <w:numPr>
                <w:ilvl w:val="0"/>
                <w:numId w:val="3"/>
              </w:numPr>
              <w:tabs>
                <w:tab w:val="left" w:pos="258"/>
              </w:tabs>
              <w:spacing w:after="0" w:line="240" w:lineRule="auto"/>
              <w:contextualSpacing/>
              <w:rPr>
                <w:rFonts w:ascii="Times New Roman" w:eastAsia="Times New Roman" w:hAnsi="Times New Roman" w:cs="Times New Roman"/>
                <w:color w:val="000000" w:themeColor="tex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робити посилання на джерела</w:t>
            </w:r>
            <w:r w:rsidR="00754941">
              <w:rPr>
                <w:rFonts w:ascii="Times New Roman" w:eastAsia="Times New Roman" w:hAnsi="Times New Roman" w:cs="Times New Roman"/>
                <w:color w:val="000000" w:themeColor="text1"/>
                <w:sz w:val="24"/>
                <w:szCs w:val="24"/>
                <w:lang w:val="uk-UA" w:eastAsia="ru-RU"/>
              </w:rPr>
              <w:t>,</w:t>
            </w:r>
            <w:r w:rsidRPr="00604C45">
              <w:rPr>
                <w:rFonts w:ascii="Times New Roman" w:eastAsia="Times New Roman" w:hAnsi="Times New Roman" w:cs="Times New Roman"/>
                <w:color w:val="000000" w:themeColor="text1"/>
                <w:sz w:val="24"/>
                <w:szCs w:val="24"/>
                <w:lang w:val="uk-UA" w:eastAsia="ru-RU"/>
              </w:rPr>
              <w:t xml:space="preserve"> провадити інноваційну діяльн</w:t>
            </w:r>
            <w:r w:rsidR="00754941">
              <w:rPr>
                <w:rFonts w:ascii="Times New Roman" w:eastAsia="Times New Roman" w:hAnsi="Times New Roman" w:cs="Times New Roman"/>
                <w:color w:val="000000" w:themeColor="text1"/>
                <w:sz w:val="24"/>
                <w:szCs w:val="24"/>
                <w:lang w:val="uk-UA" w:eastAsia="ru-RU"/>
              </w:rPr>
              <w:t>і</w:t>
            </w:r>
            <w:r w:rsidRPr="00604C45">
              <w:rPr>
                <w:rFonts w:ascii="Times New Roman" w:eastAsia="Times New Roman" w:hAnsi="Times New Roman" w:cs="Times New Roman"/>
                <w:color w:val="000000" w:themeColor="text1"/>
                <w:sz w:val="24"/>
                <w:szCs w:val="24"/>
                <w:lang w:val="uk-UA" w:eastAsia="ru-RU"/>
              </w:rPr>
              <w:t>сть;</w:t>
            </w:r>
          </w:p>
          <w:p w14:paraId="0B75D908"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провадити наукову діяльність</w:t>
            </w:r>
          </w:p>
        </w:tc>
        <w:tc>
          <w:tcPr>
            <w:tcW w:w="732" w:type="pct"/>
          </w:tcPr>
          <w:p w14:paraId="4313AE0B" w14:textId="77777777" w:rsidR="00604C45" w:rsidRPr="00604C45" w:rsidRDefault="00604C45" w:rsidP="00604C45">
            <w:pPr>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95-100</w:t>
            </w:r>
          </w:p>
        </w:tc>
      </w:tr>
      <w:tr w:rsidR="00604C45" w:rsidRPr="00604C45" w14:paraId="5BBDE162" w14:textId="77777777" w:rsidTr="00DE1F10">
        <w:tc>
          <w:tcPr>
            <w:tcW w:w="1238" w:type="pct"/>
            <w:vMerge/>
          </w:tcPr>
          <w:p w14:paraId="1CD26649"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30" w:type="pct"/>
          </w:tcPr>
          <w:p w14:paraId="4EAAB06C" w14:textId="77777777" w:rsidR="00604C45" w:rsidRPr="00604C45" w:rsidRDefault="00604C45" w:rsidP="00604C45">
            <w:p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Відповідь характеризує уміння застосовувати знання в практичній діяльності з негрубими помилками</w:t>
            </w:r>
          </w:p>
        </w:tc>
        <w:tc>
          <w:tcPr>
            <w:tcW w:w="732" w:type="pct"/>
          </w:tcPr>
          <w:p w14:paraId="053EF807" w14:textId="77777777" w:rsidR="00604C45" w:rsidRPr="00604C45" w:rsidRDefault="00604C45" w:rsidP="00604C45">
            <w:pPr>
              <w:spacing w:after="0" w:line="252" w:lineRule="auto"/>
              <w:contextualSpacing/>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90-94</w:t>
            </w:r>
          </w:p>
        </w:tc>
      </w:tr>
      <w:tr w:rsidR="00604C45" w:rsidRPr="00604C45" w14:paraId="1FE4D6E8" w14:textId="77777777" w:rsidTr="00DE1F10">
        <w:tc>
          <w:tcPr>
            <w:tcW w:w="1238" w:type="pct"/>
            <w:vMerge/>
          </w:tcPr>
          <w:p w14:paraId="1E7C5953"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30" w:type="pct"/>
          </w:tcPr>
          <w:p w14:paraId="237B8E22" w14:textId="77777777" w:rsidR="00604C45" w:rsidRPr="00604C45" w:rsidRDefault="00604C45" w:rsidP="00604C45">
            <w:p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732" w:type="pct"/>
          </w:tcPr>
          <w:p w14:paraId="5608850B" w14:textId="77777777" w:rsidR="00604C45" w:rsidRPr="00604C45" w:rsidRDefault="00604C45" w:rsidP="00604C45">
            <w:pPr>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85-89</w:t>
            </w:r>
          </w:p>
        </w:tc>
      </w:tr>
      <w:tr w:rsidR="00604C45" w:rsidRPr="00604C45" w14:paraId="68CD0C4C" w14:textId="77777777" w:rsidTr="00DE1F10">
        <w:trPr>
          <w:trHeight w:val="267"/>
        </w:trPr>
        <w:tc>
          <w:tcPr>
            <w:tcW w:w="1238" w:type="pct"/>
            <w:vMerge/>
          </w:tcPr>
          <w:p w14:paraId="291548F1"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30" w:type="pct"/>
          </w:tcPr>
          <w:p w14:paraId="309C040B" w14:textId="77777777" w:rsidR="00604C45" w:rsidRPr="00604C45" w:rsidRDefault="00604C45" w:rsidP="00604C45">
            <w:p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Відповідь характеризує уміння застосовувати знання в практичній діяльності, але має певні неточності при реалізації двох вимог</w:t>
            </w:r>
          </w:p>
        </w:tc>
        <w:tc>
          <w:tcPr>
            <w:tcW w:w="732" w:type="pct"/>
          </w:tcPr>
          <w:p w14:paraId="6C53E034" w14:textId="77777777" w:rsidR="00604C45" w:rsidRPr="00604C45" w:rsidRDefault="00604C45" w:rsidP="00604C45">
            <w:pPr>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80-84</w:t>
            </w:r>
          </w:p>
        </w:tc>
      </w:tr>
      <w:tr w:rsidR="00604C45" w:rsidRPr="00604C45" w14:paraId="46F160A2" w14:textId="77777777" w:rsidTr="00DE1F10">
        <w:trPr>
          <w:trHeight w:val="412"/>
        </w:trPr>
        <w:tc>
          <w:tcPr>
            <w:tcW w:w="1238" w:type="pct"/>
            <w:vMerge/>
          </w:tcPr>
          <w:p w14:paraId="1D5D9E8C"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30" w:type="pct"/>
          </w:tcPr>
          <w:p w14:paraId="2B9819A8" w14:textId="77777777" w:rsidR="00604C45" w:rsidRPr="00604C45" w:rsidRDefault="00604C45" w:rsidP="00604C45">
            <w:p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Відповідь характеризує уміння застосовувати знання в практичній діяльності, але має певні неточності при реалізації трьох вимог</w:t>
            </w:r>
          </w:p>
        </w:tc>
        <w:tc>
          <w:tcPr>
            <w:tcW w:w="732" w:type="pct"/>
          </w:tcPr>
          <w:p w14:paraId="051D0FBC" w14:textId="77777777" w:rsidR="00604C45" w:rsidRPr="00604C45" w:rsidRDefault="00604C45" w:rsidP="00604C45">
            <w:pPr>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74-79</w:t>
            </w:r>
          </w:p>
        </w:tc>
      </w:tr>
      <w:tr w:rsidR="00604C45" w:rsidRPr="00604C45" w14:paraId="39A22F9C" w14:textId="77777777" w:rsidTr="00DE1F10">
        <w:tc>
          <w:tcPr>
            <w:tcW w:w="1238" w:type="pct"/>
            <w:vMerge/>
          </w:tcPr>
          <w:p w14:paraId="35150FAD"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30" w:type="pct"/>
          </w:tcPr>
          <w:p w14:paraId="04073E1D" w14:textId="77777777" w:rsidR="00604C45" w:rsidRPr="00604C45" w:rsidRDefault="00604C45" w:rsidP="00604C45">
            <w:p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732" w:type="pct"/>
          </w:tcPr>
          <w:p w14:paraId="24E67EFB" w14:textId="77777777" w:rsidR="00604C45" w:rsidRPr="00604C45" w:rsidRDefault="00604C45" w:rsidP="00604C45">
            <w:pPr>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70-73</w:t>
            </w:r>
          </w:p>
        </w:tc>
      </w:tr>
      <w:tr w:rsidR="00604C45" w:rsidRPr="00604C45" w14:paraId="059EF38D" w14:textId="77777777" w:rsidTr="00DE1F10">
        <w:tc>
          <w:tcPr>
            <w:tcW w:w="1238" w:type="pct"/>
            <w:vMerge/>
          </w:tcPr>
          <w:p w14:paraId="1E095801"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30" w:type="pct"/>
          </w:tcPr>
          <w:p w14:paraId="6781DA27" w14:textId="77777777" w:rsidR="00604C45" w:rsidRPr="00604C45" w:rsidRDefault="00604C45" w:rsidP="00604C45">
            <w:p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Відповідь характеризує уміння застосовувати знання в практичній діяльності при виконанні завдань за зразком</w:t>
            </w:r>
          </w:p>
        </w:tc>
        <w:tc>
          <w:tcPr>
            <w:tcW w:w="732" w:type="pct"/>
          </w:tcPr>
          <w:p w14:paraId="7B9B086B" w14:textId="77777777" w:rsidR="00604C45" w:rsidRPr="00604C45" w:rsidRDefault="00604C45" w:rsidP="00604C45">
            <w:pPr>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65-69</w:t>
            </w:r>
          </w:p>
        </w:tc>
      </w:tr>
      <w:tr w:rsidR="00604C45" w:rsidRPr="00604C45" w14:paraId="78B18762" w14:textId="77777777" w:rsidTr="00DE1F10">
        <w:tc>
          <w:tcPr>
            <w:tcW w:w="1238" w:type="pct"/>
            <w:vMerge/>
          </w:tcPr>
          <w:p w14:paraId="3DF2134F"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30" w:type="pct"/>
          </w:tcPr>
          <w:p w14:paraId="0ADB8230" w14:textId="77777777" w:rsidR="00604C45" w:rsidRPr="00604C45" w:rsidRDefault="00604C45" w:rsidP="00604C45">
            <w:pPr>
              <w:shd w:val="clear" w:color="auto" w:fill="FFFFFF"/>
              <w:tabs>
                <w:tab w:val="left" w:pos="284"/>
              </w:tabs>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 xml:space="preserve">Відповідь характеризує застосовувати знання при виконанні завдань за зразком, але з </w:t>
            </w:r>
            <w:proofErr w:type="spellStart"/>
            <w:r w:rsidRPr="00604C45">
              <w:rPr>
                <w:rFonts w:ascii="Times New Roman" w:eastAsia="Times New Roman" w:hAnsi="Times New Roman" w:cs="Times New Roman"/>
                <w:color w:val="000000"/>
                <w:sz w:val="24"/>
                <w:szCs w:val="24"/>
                <w:lang w:val="uk-UA" w:eastAsia="ru-RU"/>
              </w:rPr>
              <w:t>неточностями</w:t>
            </w:r>
            <w:proofErr w:type="spellEnd"/>
          </w:p>
        </w:tc>
        <w:tc>
          <w:tcPr>
            <w:tcW w:w="732" w:type="pct"/>
          </w:tcPr>
          <w:p w14:paraId="221E1FAA" w14:textId="77777777" w:rsidR="00604C45" w:rsidRPr="00604C45" w:rsidRDefault="00604C45" w:rsidP="00604C45">
            <w:pPr>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60-64</w:t>
            </w:r>
          </w:p>
        </w:tc>
      </w:tr>
      <w:tr w:rsidR="00604C45" w:rsidRPr="00604C45" w14:paraId="41437298" w14:textId="77777777" w:rsidTr="00DE1F10">
        <w:trPr>
          <w:trHeight w:val="190"/>
        </w:trPr>
        <w:tc>
          <w:tcPr>
            <w:tcW w:w="1238" w:type="pct"/>
            <w:vMerge/>
          </w:tcPr>
          <w:p w14:paraId="4DA3B782"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30" w:type="pct"/>
          </w:tcPr>
          <w:p w14:paraId="1CC3C847" w14:textId="77777777" w:rsidR="00604C45" w:rsidRPr="00604C45" w:rsidRDefault="00604C45" w:rsidP="00604C45">
            <w:pPr>
              <w:shd w:val="clear" w:color="auto" w:fill="FFFFFF"/>
              <w:tabs>
                <w:tab w:val="left" w:pos="284"/>
              </w:tabs>
              <w:spacing w:after="0" w:line="252" w:lineRule="auto"/>
              <w:jc w:val="both"/>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рівень умінь незадовільний</w:t>
            </w:r>
          </w:p>
        </w:tc>
        <w:tc>
          <w:tcPr>
            <w:tcW w:w="732" w:type="pct"/>
          </w:tcPr>
          <w:p w14:paraId="1DE6FB4D" w14:textId="77777777" w:rsidR="00604C45" w:rsidRPr="00604C45" w:rsidRDefault="00604C45" w:rsidP="00604C45">
            <w:pPr>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&lt;60</w:t>
            </w:r>
          </w:p>
        </w:tc>
      </w:tr>
      <w:tr w:rsidR="00604C45" w:rsidRPr="00604C45" w14:paraId="56308533" w14:textId="77777777" w:rsidTr="00DE1F10">
        <w:tc>
          <w:tcPr>
            <w:tcW w:w="5000" w:type="pct"/>
            <w:gridSpan w:val="3"/>
          </w:tcPr>
          <w:p w14:paraId="538FFED8" w14:textId="77777777" w:rsidR="00604C45" w:rsidRPr="00604C45" w:rsidRDefault="00604C45" w:rsidP="00604C45">
            <w:pPr>
              <w:tabs>
                <w:tab w:val="left" w:pos="204"/>
              </w:tabs>
              <w:spacing w:after="0" w:line="252" w:lineRule="auto"/>
              <w:ind w:right="-22"/>
              <w:jc w:val="center"/>
              <w:rPr>
                <w:rFonts w:ascii="Times New Roman" w:eastAsia="Times New Roman" w:hAnsi="Times New Roman" w:cs="Times New Roman"/>
                <w:b/>
                <w:i/>
                <w:color w:val="000000"/>
                <w:sz w:val="24"/>
                <w:szCs w:val="24"/>
                <w:lang w:val="uk-UA" w:eastAsia="ru-RU"/>
              </w:rPr>
            </w:pPr>
            <w:r w:rsidRPr="00604C45">
              <w:rPr>
                <w:rFonts w:ascii="Times New Roman" w:eastAsia="Times New Roman" w:hAnsi="Times New Roman" w:cs="Times New Roman"/>
                <w:b/>
                <w:i/>
                <w:color w:val="000000"/>
                <w:sz w:val="24"/>
                <w:szCs w:val="24"/>
                <w:lang w:val="uk-UA" w:eastAsia="ru-RU"/>
              </w:rPr>
              <w:t>Комунікація</w:t>
            </w:r>
          </w:p>
        </w:tc>
      </w:tr>
      <w:tr w:rsidR="00604C45" w:rsidRPr="00604C45" w14:paraId="1A1980E6" w14:textId="77777777" w:rsidTr="00DE1F10">
        <w:tc>
          <w:tcPr>
            <w:tcW w:w="1249" w:type="pct"/>
            <w:vMerge w:val="restart"/>
          </w:tcPr>
          <w:p w14:paraId="1E72E27A" w14:textId="77777777" w:rsidR="00604C45" w:rsidRPr="00604C45" w:rsidRDefault="00604C45" w:rsidP="00604C45">
            <w:pPr>
              <w:widowControl w:val="0"/>
              <w:numPr>
                <w:ilvl w:val="0"/>
                <w:numId w:val="18"/>
              </w:numPr>
              <w:suppressLineNumbers/>
              <w:tabs>
                <w:tab w:val="left" w:pos="0"/>
                <w:tab w:val="left" w:pos="284"/>
              </w:tabs>
              <w:suppressAutoHyphens/>
              <w:spacing w:after="0" w:line="240" w:lineRule="auto"/>
              <w:ind w:left="357" w:hanging="357"/>
              <w:contextualSpacing/>
              <w:jc w:val="both"/>
              <w:rPr>
                <w:rFonts w:ascii="Times New Roman" w:eastAsia="Times New Roman" w:hAnsi="Times New Roman" w:cs="Times New Roman"/>
                <w:color w:val="000000" w:themeColor="text1"/>
                <w:sz w:val="24"/>
                <w:szCs w:val="24"/>
                <w:lang w:val="uk-UA" w:eastAsia="ru-RU"/>
              </w:rPr>
            </w:pPr>
            <w:r w:rsidRPr="00604C45">
              <w:rPr>
                <w:rFonts w:ascii="Times New Roman" w:eastAsia="Times New Roman" w:hAnsi="Times New Roman" w:cs="Times New Roman"/>
                <w:color w:val="000000" w:themeColor="text1"/>
                <w:sz w:val="24"/>
                <w:szCs w:val="24"/>
                <w:lang w:val="uk-UA" w:eastAsia="ru-RU"/>
              </w:rPr>
              <w:t xml:space="preserve">зрозуміле і недвозначне донесення власних </w:t>
            </w:r>
            <w:r w:rsidRPr="00604C45">
              <w:rPr>
                <w:rFonts w:ascii="Times New Roman" w:eastAsia="Times New Roman" w:hAnsi="Times New Roman" w:cs="Times New Roman"/>
                <w:color w:val="000000" w:themeColor="text1"/>
                <w:sz w:val="24"/>
                <w:szCs w:val="24"/>
                <w:lang w:val="uk-UA" w:eastAsia="ru-RU"/>
              </w:rPr>
              <w:lastRenderedPageBreak/>
              <w:t>висновків, а також знань та пояснень, що їх обґрунтовують, до фахівців і нефахівців, зокрема до осіб, які навчаються;</w:t>
            </w:r>
          </w:p>
          <w:p w14:paraId="386719D8" w14:textId="77777777" w:rsidR="00604C45" w:rsidRPr="00604C45" w:rsidRDefault="00604C45" w:rsidP="00604C45">
            <w:pPr>
              <w:numPr>
                <w:ilvl w:val="0"/>
                <w:numId w:val="18"/>
              </w:numPr>
              <w:tabs>
                <w:tab w:val="left" w:pos="142"/>
              </w:tabs>
              <w:spacing w:after="0" w:line="240" w:lineRule="auto"/>
              <w:ind w:left="357" w:hanging="357"/>
              <w:contextualSpacing/>
              <w:jc w:val="both"/>
              <w:rPr>
                <w:rFonts w:ascii="Times New Roman" w:eastAsia="Times New Roman" w:hAnsi="Times New Roman" w:cs="Times New Roman"/>
                <w:color w:val="000000"/>
                <w:sz w:val="24"/>
                <w:szCs w:val="24"/>
                <w:shd w:val="clear" w:color="auto" w:fill="FFFFFF"/>
                <w:lang w:val="uk-UA" w:eastAsia="ru-RU"/>
              </w:rPr>
            </w:pPr>
            <w:r w:rsidRPr="00604C45">
              <w:rPr>
                <w:rFonts w:ascii="Times New Roman" w:eastAsia="Times New Roman" w:hAnsi="Times New Roman" w:cs="Times New Roman"/>
                <w:color w:val="000000" w:themeColor="text1"/>
                <w:sz w:val="24"/>
                <w:szCs w:val="24"/>
                <w:lang w:val="uk-UA" w:eastAsia="ru-RU"/>
              </w:rPr>
              <w:t>використання іноземних мов у професійній діяльності</w:t>
            </w:r>
          </w:p>
          <w:p w14:paraId="66573DCC" w14:textId="77777777" w:rsidR="00604C45" w:rsidRPr="00604C45" w:rsidRDefault="00604C45" w:rsidP="00604C45">
            <w:pPr>
              <w:numPr>
                <w:ilvl w:val="0"/>
                <w:numId w:val="2"/>
              </w:numPr>
              <w:tabs>
                <w:tab w:val="left" w:pos="284"/>
              </w:tabs>
              <w:spacing w:after="0" w:line="252" w:lineRule="auto"/>
              <w:ind w:right="-22"/>
              <w:rPr>
                <w:rFonts w:ascii="Times New Roman" w:eastAsia="Times New Roman" w:hAnsi="Times New Roman" w:cs="Times New Roman"/>
                <w:color w:val="000000"/>
                <w:sz w:val="24"/>
                <w:szCs w:val="24"/>
                <w:shd w:val="clear" w:color="auto" w:fill="FFFFFF"/>
                <w:lang w:val="uk-UA" w:eastAsia="ru-RU"/>
              </w:rPr>
            </w:pPr>
            <w:r w:rsidRPr="00604C45">
              <w:rPr>
                <w:rFonts w:ascii="Times New Roman" w:eastAsia="Times New Roman" w:hAnsi="Times New Roman" w:cs="Times New Roman"/>
                <w:color w:val="000000"/>
                <w:sz w:val="24"/>
                <w:szCs w:val="24"/>
                <w:shd w:val="clear" w:color="auto" w:fill="FFFFFF"/>
                <w:lang w:val="uk-UA" w:eastAsia="ru-RU"/>
              </w:rPr>
              <w:t>збір, інтерпретація та застосування даних</w:t>
            </w:r>
          </w:p>
          <w:p w14:paraId="3BEA9C24" w14:textId="77777777" w:rsidR="00604C45" w:rsidRPr="00604C45" w:rsidRDefault="00604C45" w:rsidP="00604C45">
            <w:pPr>
              <w:numPr>
                <w:ilvl w:val="0"/>
                <w:numId w:val="2"/>
              </w:numPr>
              <w:tabs>
                <w:tab w:val="left" w:pos="204"/>
              </w:tabs>
              <w:spacing w:after="0" w:line="252" w:lineRule="auto"/>
              <w:ind w:left="284" w:right="-22"/>
              <w:contextualSpacing/>
              <w:jc w:val="both"/>
              <w:rPr>
                <w:rFonts w:ascii="Times New Roman" w:eastAsia="Times New Roman" w:hAnsi="Times New Roman" w:cs="Times New Roman"/>
                <w:b/>
                <w:i/>
                <w:color w:val="000000"/>
                <w:sz w:val="24"/>
                <w:szCs w:val="24"/>
                <w:lang w:val="uk-UA" w:eastAsia="ru-RU"/>
              </w:rPr>
            </w:pPr>
            <w:r w:rsidRPr="00604C45">
              <w:rPr>
                <w:rFonts w:ascii="Times New Roman" w:eastAsia="Times New Roman" w:hAnsi="Times New Roman" w:cs="Times New Roman"/>
                <w:color w:val="000000"/>
                <w:sz w:val="24"/>
                <w:szCs w:val="24"/>
                <w:shd w:val="clear" w:color="auto" w:fill="FFFFFF"/>
                <w:lang w:val="uk-UA" w:eastAsia="ru-RU"/>
              </w:rPr>
              <w:t>спілкування з професійних питань, у тому числі іноземною мовою, усно та письмово</w:t>
            </w:r>
          </w:p>
        </w:tc>
        <w:tc>
          <w:tcPr>
            <w:tcW w:w="3019" w:type="pct"/>
          </w:tcPr>
          <w:p w14:paraId="3274F389" w14:textId="77777777" w:rsidR="00604C45" w:rsidRPr="00604C45" w:rsidRDefault="00604C45" w:rsidP="00604C45">
            <w:p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lastRenderedPageBreak/>
              <w:t>Вільне володіння проблематикою галузі.</w:t>
            </w:r>
          </w:p>
          <w:p w14:paraId="4BAF9C2C" w14:textId="77777777" w:rsidR="00604C45" w:rsidRPr="00604C45" w:rsidRDefault="00604C45" w:rsidP="00604C45">
            <w:p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 xml:space="preserve">Зрозумілість відповіді (доповіді). </w:t>
            </w:r>
          </w:p>
          <w:p w14:paraId="2B070FD0" w14:textId="77777777" w:rsidR="00604C45" w:rsidRPr="00604C45" w:rsidRDefault="00604C45" w:rsidP="00604C45">
            <w:p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Мова:</w:t>
            </w:r>
          </w:p>
          <w:p w14:paraId="48F67182"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lastRenderedPageBreak/>
              <w:t>правильна;</w:t>
            </w:r>
          </w:p>
          <w:p w14:paraId="316D64FD"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чиста;</w:t>
            </w:r>
          </w:p>
          <w:p w14:paraId="4CC812CE"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ясна;</w:t>
            </w:r>
          </w:p>
          <w:p w14:paraId="32863AF5"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точна;</w:t>
            </w:r>
          </w:p>
          <w:p w14:paraId="6290A5D7"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логічна;</w:t>
            </w:r>
          </w:p>
          <w:p w14:paraId="623704F7"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виразна;</w:t>
            </w:r>
          </w:p>
          <w:p w14:paraId="73C66C17"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лаконічна.</w:t>
            </w:r>
          </w:p>
          <w:p w14:paraId="1E2DB1EF" w14:textId="77777777" w:rsidR="00604C45" w:rsidRPr="00604C45" w:rsidRDefault="00604C45" w:rsidP="00604C45">
            <w:p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Комунікаційна стратегія:</w:t>
            </w:r>
          </w:p>
          <w:p w14:paraId="5A0FCFCD"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послідовний і несуперечливий розвиток думки;</w:t>
            </w:r>
          </w:p>
          <w:p w14:paraId="2BA3CB3C"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наявність логічних власних суджень;</w:t>
            </w:r>
          </w:p>
          <w:p w14:paraId="45B87584"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 xml:space="preserve">доречна аргументації та її відповідність </w:t>
            </w:r>
            <w:proofErr w:type="spellStart"/>
            <w:r w:rsidRPr="00604C45">
              <w:rPr>
                <w:rFonts w:ascii="Times New Roman" w:eastAsia="Times New Roman" w:hAnsi="Times New Roman" w:cs="Times New Roman"/>
                <w:color w:val="000000"/>
                <w:sz w:val="24"/>
                <w:szCs w:val="24"/>
                <w:lang w:val="uk-UA" w:eastAsia="ru-RU"/>
              </w:rPr>
              <w:t>відстоюваним</w:t>
            </w:r>
            <w:proofErr w:type="spellEnd"/>
            <w:r w:rsidRPr="00604C45">
              <w:rPr>
                <w:rFonts w:ascii="Times New Roman" w:eastAsia="Times New Roman" w:hAnsi="Times New Roman" w:cs="Times New Roman"/>
                <w:color w:val="000000"/>
                <w:sz w:val="24"/>
                <w:szCs w:val="24"/>
                <w:lang w:val="uk-UA" w:eastAsia="ru-RU"/>
              </w:rPr>
              <w:t xml:space="preserve"> положенням;</w:t>
            </w:r>
          </w:p>
          <w:p w14:paraId="5081360C"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правильна структура відповіді (доповіді);</w:t>
            </w:r>
          </w:p>
          <w:p w14:paraId="0803562F"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правильність відповідей на запитання;</w:t>
            </w:r>
          </w:p>
          <w:p w14:paraId="030E0B2A"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доречна техніка відповідей на запитання;</w:t>
            </w:r>
          </w:p>
          <w:p w14:paraId="4CCF05AD"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здатність робити висновки та формулювати пропозиції</w:t>
            </w:r>
          </w:p>
        </w:tc>
        <w:tc>
          <w:tcPr>
            <w:tcW w:w="732" w:type="pct"/>
          </w:tcPr>
          <w:p w14:paraId="3D199943" w14:textId="77777777" w:rsidR="00604C45" w:rsidRPr="00604C45" w:rsidRDefault="00604C45" w:rsidP="00604C45">
            <w:pPr>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lastRenderedPageBreak/>
              <w:t>95-100</w:t>
            </w:r>
          </w:p>
        </w:tc>
      </w:tr>
      <w:tr w:rsidR="00604C45" w:rsidRPr="00604C45" w14:paraId="0D048DA6" w14:textId="77777777" w:rsidTr="00DE1F10">
        <w:tc>
          <w:tcPr>
            <w:tcW w:w="1249" w:type="pct"/>
            <w:vMerge/>
          </w:tcPr>
          <w:p w14:paraId="5F72BE10"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19" w:type="pct"/>
          </w:tcPr>
          <w:p w14:paraId="4FF242BB" w14:textId="77777777" w:rsidR="00604C45" w:rsidRPr="00604C45" w:rsidRDefault="00604C45" w:rsidP="00604C45">
            <w:pPr>
              <w:tabs>
                <w:tab w:val="left" w:pos="258"/>
              </w:tabs>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Достатнє володіння проблематикою галузі з незначними хибами.</w:t>
            </w:r>
          </w:p>
          <w:p w14:paraId="1BF6CE63" w14:textId="77777777" w:rsidR="00604C45" w:rsidRPr="00604C45" w:rsidRDefault="00604C45" w:rsidP="00604C45">
            <w:pPr>
              <w:tabs>
                <w:tab w:val="left" w:pos="258"/>
              </w:tabs>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Достатня зрозумілість відповіді (доповіді) з незначними хибами.</w:t>
            </w:r>
          </w:p>
          <w:p w14:paraId="66586642" w14:textId="77777777" w:rsidR="00604C45" w:rsidRPr="00604C45" w:rsidRDefault="00604C45" w:rsidP="00604C45">
            <w:pPr>
              <w:tabs>
                <w:tab w:val="left" w:pos="258"/>
              </w:tabs>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Доречна комунікаційна стратегія з незначними хибами</w:t>
            </w:r>
          </w:p>
        </w:tc>
        <w:tc>
          <w:tcPr>
            <w:tcW w:w="732" w:type="pct"/>
          </w:tcPr>
          <w:p w14:paraId="6857D7F4" w14:textId="77777777" w:rsidR="00604C45" w:rsidRPr="00604C45" w:rsidRDefault="00604C45" w:rsidP="00604C45">
            <w:pPr>
              <w:spacing w:after="0" w:line="252" w:lineRule="auto"/>
              <w:contextualSpacing/>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90-94</w:t>
            </w:r>
          </w:p>
        </w:tc>
      </w:tr>
      <w:tr w:rsidR="00604C45" w:rsidRPr="00604C45" w14:paraId="0828D0FA" w14:textId="77777777" w:rsidTr="00DE1F10">
        <w:tc>
          <w:tcPr>
            <w:tcW w:w="1249" w:type="pct"/>
            <w:vMerge/>
          </w:tcPr>
          <w:p w14:paraId="02BAE343"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19" w:type="pct"/>
          </w:tcPr>
          <w:p w14:paraId="56AD3F87" w14:textId="77777777" w:rsidR="00604C45" w:rsidRPr="00604C45" w:rsidRDefault="00604C45" w:rsidP="00604C45">
            <w:pPr>
              <w:tabs>
                <w:tab w:val="left" w:pos="258"/>
              </w:tabs>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Добре володіння проблематикою галузі.</w:t>
            </w:r>
          </w:p>
          <w:p w14:paraId="4F6B151B" w14:textId="77777777" w:rsidR="00604C45" w:rsidRPr="00604C45" w:rsidRDefault="00604C45" w:rsidP="00604C45">
            <w:pPr>
              <w:tabs>
                <w:tab w:val="left" w:pos="258"/>
              </w:tabs>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Добра зрозумілість відповіді (доповіді) та доречна комунікаційна стратегія (сумарно не реалізовано три вимоги)</w:t>
            </w:r>
          </w:p>
        </w:tc>
        <w:tc>
          <w:tcPr>
            <w:tcW w:w="732" w:type="pct"/>
          </w:tcPr>
          <w:p w14:paraId="5A158F57" w14:textId="77777777" w:rsidR="00604C45" w:rsidRPr="00604C45" w:rsidRDefault="00604C45" w:rsidP="00604C45">
            <w:pPr>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85-89</w:t>
            </w:r>
          </w:p>
        </w:tc>
      </w:tr>
      <w:tr w:rsidR="00604C45" w:rsidRPr="00604C45" w14:paraId="76F9205F" w14:textId="77777777" w:rsidTr="00DE1F10">
        <w:trPr>
          <w:trHeight w:val="267"/>
        </w:trPr>
        <w:tc>
          <w:tcPr>
            <w:tcW w:w="1249" w:type="pct"/>
            <w:vMerge/>
          </w:tcPr>
          <w:p w14:paraId="20E5CE87"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19" w:type="pct"/>
          </w:tcPr>
          <w:p w14:paraId="2B30E45D" w14:textId="77777777" w:rsidR="00604C45" w:rsidRPr="00604C45" w:rsidRDefault="00604C45" w:rsidP="00604C45">
            <w:pPr>
              <w:tabs>
                <w:tab w:val="left" w:pos="258"/>
              </w:tabs>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Добре володіння проблематикою галузі.</w:t>
            </w:r>
          </w:p>
          <w:p w14:paraId="0DB59D07" w14:textId="77777777" w:rsidR="00604C45" w:rsidRPr="00604C45" w:rsidRDefault="00604C45" w:rsidP="00604C45">
            <w:pPr>
              <w:tabs>
                <w:tab w:val="left" w:pos="258"/>
              </w:tabs>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Добра зрозумілість відповіді (доповіді) та доречна комунікаційна стратегія (сумарно не реалізовано чотири вимоги)</w:t>
            </w:r>
          </w:p>
        </w:tc>
        <w:tc>
          <w:tcPr>
            <w:tcW w:w="732" w:type="pct"/>
          </w:tcPr>
          <w:p w14:paraId="0B55D5D6" w14:textId="77777777" w:rsidR="00604C45" w:rsidRPr="00604C45" w:rsidRDefault="00604C45" w:rsidP="00604C45">
            <w:pPr>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80-84</w:t>
            </w:r>
          </w:p>
        </w:tc>
      </w:tr>
      <w:tr w:rsidR="00604C45" w:rsidRPr="00604C45" w14:paraId="1CFD1439" w14:textId="77777777" w:rsidTr="00DE1F10">
        <w:trPr>
          <w:trHeight w:val="412"/>
        </w:trPr>
        <w:tc>
          <w:tcPr>
            <w:tcW w:w="1249" w:type="pct"/>
            <w:vMerge/>
          </w:tcPr>
          <w:p w14:paraId="4E5BCE1A"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19" w:type="pct"/>
          </w:tcPr>
          <w:p w14:paraId="32FEA35F" w14:textId="77777777" w:rsidR="00604C45" w:rsidRPr="00604C45" w:rsidRDefault="00604C45" w:rsidP="00604C45">
            <w:pPr>
              <w:tabs>
                <w:tab w:val="left" w:pos="258"/>
              </w:tabs>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Добре володіння проблематикою галузі.</w:t>
            </w:r>
          </w:p>
          <w:p w14:paraId="6DCE4AE0" w14:textId="77777777" w:rsidR="00604C45" w:rsidRPr="00604C45" w:rsidRDefault="00604C45" w:rsidP="00604C45">
            <w:pPr>
              <w:tabs>
                <w:tab w:val="left" w:pos="258"/>
              </w:tabs>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Добра зрозумілість відповіді (доповіді) та доречна комунікаційна стратегія (сумарно не реалізовано п’ять вимог)</w:t>
            </w:r>
          </w:p>
        </w:tc>
        <w:tc>
          <w:tcPr>
            <w:tcW w:w="732" w:type="pct"/>
          </w:tcPr>
          <w:p w14:paraId="1E1B6BA3" w14:textId="77777777" w:rsidR="00604C45" w:rsidRPr="00604C45" w:rsidRDefault="00604C45" w:rsidP="00604C45">
            <w:pPr>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74-79</w:t>
            </w:r>
          </w:p>
        </w:tc>
      </w:tr>
      <w:tr w:rsidR="00604C45" w:rsidRPr="00604C45" w14:paraId="381C443C" w14:textId="77777777" w:rsidTr="00DE1F10">
        <w:tc>
          <w:tcPr>
            <w:tcW w:w="1249" w:type="pct"/>
            <w:vMerge/>
          </w:tcPr>
          <w:p w14:paraId="33FD978A"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19" w:type="pct"/>
          </w:tcPr>
          <w:p w14:paraId="22AB51E4" w14:textId="77777777" w:rsidR="00604C45" w:rsidRPr="00604C45" w:rsidRDefault="00604C45" w:rsidP="00604C45">
            <w:pPr>
              <w:tabs>
                <w:tab w:val="left" w:pos="258"/>
              </w:tabs>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Задовільне володіння проблематикою галузі.</w:t>
            </w:r>
          </w:p>
          <w:p w14:paraId="2171599E" w14:textId="77777777" w:rsidR="00604C45" w:rsidRPr="00604C45" w:rsidRDefault="00604C45" w:rsidP="00604C45">
            <w:pPr>
              <w:tabs>
                <w:tab w:val="left" w:pos="258"/>
              </w:tabs>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Задовільна зрозумілість відповіді (доповіді) та доречна комунікаційна стратегія (сумарно не реалізовано сім вимог)</w:t>
            </w:r>
          </w:p>
        </w:tc>
        <w:tc>
          <w:tcPr>
            <w:tcW w:w="732" w:type="pct"/>
          </w:tcPr>
          <w:p w14:paraId="1487C84F" w14:textId="77777777" w:rsidR="00604C45" w:rsidRPr="00604C45" w:rsidRDefault="00604C45" w:rsidP="00604C45">
            <w:pPr>
              <w:tabs>
                <w:tab w:val="left" w:pos="258"/>
              </w:tabs>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70-73</w:t>
            </w:r>
          </w:p>
        </w:tc>
      </w:tr>
      <w:tr w:rsidR="00604C45" w:rsidRPr="00604C45" w14:paraId="342A711E" w14:textId="77777777" w:rsidTr="00DE1F10">
        <w:tc>
          <w:tcPr>
            <w:tcW w:w="1249" w:type="pct"/>
            <w:vMerge/>
          </w:tcPr>
          <w:p w14:paraId="2F727ADA"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19" w:type="pct"/>
          </w:tcPr>
          <w:p w14:paraId="55DFDADB" w14:textId="77777777" w:rsidR="00604C45" w:rsidRPr="00604C45" w:rsidRDefault="00604C45" w:rsidP="00604C45">
            <w:pPr>
              <w:tabs>
                <w:tab w:val="left" w:pos="258"/>
              </w:tabs>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Часткове володіння проблематикою галузі.</w:t>
            </w:r>
          </w:p>
          <w:p w14:paraId="07DBDF59" w14:textId="77777777" w:rsidR="00604C45" w:rsidRPr="00604C45" w:rsidRDefault="00604C45" w:rsidP="00604C45">
            <w:pPr>
              <w:tabs>
                <w:tab w:val="left" w:pos="258"/>
              </w:tabs>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Задовільна зрозумілість відповіді (доповіді) та комунікаційна стратегія з хибами (сумарно не реалізовано дев’ять вимог)</w:t>
            </w:r>
          </w:p>
        </w:tc>
        <w:tc>
          <w:tcPr>
            <w:tcW w:w="732" w:type="pct"/>
          </w:tcPr>
          <w:p w14:paraId="1914205E" w14:textId="77777777" w:rsidR="00604C45" w:rsidRPr="00604C45" w:rsidRDefault="00604C45" w:rsidP="00604C45">
            <w:pPr>
              <w:tabs>
                <w:tab w:val="left" w:pos="258"/>
              </w:tabs>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65-69</w:t>
            </w:r>
          </w:p>
        </w:tc>
      </w:tr>
      <w:tr w:rsidR="00604C45" w:rsidRPr="00604C45" w14:paraId="00E360C7" w14:textId="77777777" w:rsidTr="00DE1F10">
        <w:tc>
          <w:tcPr>
            <w:tcW w:w="1249" w:type="pct"/>
            <w:vMerge/>
          </w:tcPr>
          <w:p w14:paraId="5B4263DD"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19" w:type="pct"/>
          </w:tcPr>
          <w:p w14:paraId="1CFDF891" w14:textId="77777777" w:rsidR="00604C45" w:rsidRPr="00604C45" w:rsidRDefault="00604C45" w:rsidP="00604C45">
            <w:pPr>
              <w:tabs>
                <w:tab w:val="left" w:pos="258"/>
              </w:tabs>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Фрагментарне володіння проблематикою галузі.</w:t>
            </w:r>
          </w:p>
          <w:p w14:paraId="5635A000" w14:textId="77777777" w:rsidR="00604C45" w:rsidRPr="00604C45" w:rsidRDefault="00604C45" w:rsidP="00604C45">
            <w:pPr>
              <w:tabs>
                <w:tab w:val="left" w:pos="258"/>
              </w:tabs>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Задовільна зрозумілість відповіді (доповіді) та комунікаційна стратегія з хибами (сумарно не реалізовано 10 вимог)</w:t>
            </w:r>
          </w:p>
        </w:tc>
        <w:tc>
          <w:tcPr>
            <w:tcW w:w="732" w:type="pct"/>
          </w:tcPr>
          <w:p w14:paraId="62480B38" w14:textId="77777777" w:rsidR="00604C45" w:rsidRPr="00604C45" w:rsidRDefault="00604C45" w:rsidP="00604C45">
            <w:pPr>
              <w:tabs>
                <w:tab w:val="left" w:pos="258"/>
              </w:tabs>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60-64</w:t>
            </w:r>
          </w:p>
        </w:tc>
      </w:tr>
      <w:tr w:rsidR="00604C45" w:rsidRPr="00604C45" w14:paraId="3B00039A" w14:textId="77777777" w:rsidTr="00DE1F10">
        <w:trPr>
          <w:trHeight w:val="190"/>
        </w:trPr>
        <w:tc>
          <w:tcPr>
            <w:tcW w:w="1249" w:type="pct"/>
            <w:vMerge/>
          </w:tcPr>
          <w:p w14:paraId="2E046851"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19" w:type="pct"/>
          </w:tcPr>
          <w:p w14:paraId="7A22C3D7" w14:textId="77777777" w:rsidR="00604C45" w:rsidRPr="00604C45" w:rsidRDefault="00604C45" w:rsidP="00604C45">
            <w:pPr>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Рівень комунікації незадовільний</w:t>
            </w:r>
          </w:p>
        </w:tc>
        <w:tc>
          <w:tcPr>
            <w:tcW w:w="732" w:type="pct"/>
          </w:tcPr>
          <w:p w14:paraId="22C00156" w14:textId="77777777" w:rsidR="00604C45" w:rsidRPr="00604C45" w:rsidRDefault="00604C45" w:rsidP="00604C45">
            <w:pPr>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&lt;60</w:t>
            </w:r>
          </w:p>
        </w:tc>
      </w:tr>
      <w:tr w:rsidR="00604C45" w:rsidRPr="00604C45" w14:paraId="60517129" w14:textId="77777777" w:rsidTr="00DE1F10">
        <w:tc>
          <w:tcPr>
            <w:tcW w:w="5000" w:type="pct"/>
            <w:gridSpan w:val="3"/>
          </w:tcPr>
          <w:p w14:paraId="0A97101A" w14:textId="77777777" w:rsidR="00604C45" w:rsidRPr="00604C45" w:rsidRDefault="00604C45" w:rsidP="00604C45">
            <w:pPr>
              <w:tabs>
                <w:tab w:val="left" w:pos="204"/>
              </w:tabs>
              <w:spacing w:after="0" w:line="252" w:lineRule="auto"/>
              <w:ind w:right="-22"/>
              <w:jc w:val="center"/>
              <w:rPr>
                <w:rFonts w:ascii="Times New Roman" w:eastAsia="Times New Roman" w:hAnsi="Times New Roman" w:cs="Times New Roman"/>
                <w:b/>
                <w:i/>
                <w:color w:val="000000"/>
                <w:sz w:val="24"/>
                <w:szCs w:val="24"/>
                <w:lang w:val="uk-UA" w:eastAsia="ru-RU"/>
              </w:rPr>
            </w:pPr>
            <w:r w:rsidRPr="00604C45">
              <w:rPr>
                <w:rFonts w:ascii="Times New Roman" w:eastAsia="Times New Roman" w:hAnsi="Times New Roman" w:cs="Times New Roman"/>
                <w:b/>
                <w:i/>
                <w:color w:val="000000"/>
                <w:sz w:val="24"/>
                <w:szCs w:val="24"/>
                <w:lang w:val="uk-UA" w:eastAsia="ru-RU"/>
              </w:rPr>
              <w:t>Автономність та відповідальність</w:t>
            </w:r>
          </w:p>
        </w:tc>
      </w:tr>
      <w:tr w:rsidR="00604C45" w:rsidRPr="00604C45" w14:paraId="545D6936" w14:textId="77777777" w:rsidTr="00DE1F10">
        <w:tc>
          <w:tcPr>
            <w:tcW w:w="1249" w:type="pct"/>
            <w:vMerge w:val="restart"/>
          </w:tcPr>
          <w:p w14:paraId="2F6F292F" w14:textId="77777777" w:rsidR="00604C45" w:rsidRPr="00604C45" w:rsidRDefault="00604C45" w:rsidP="00604C45">
            <w:pPr>
              <w:widowControl w:val="0"/>
              <w:numPr>
                <w:ilvl w:val="0"/>
                <w:numId w:val="1"/>
              </w:numPr>
              <w:suppressLineNumbers/>
              <w:tabs>
                <w:tab w:val="left" w:pos="202"/>
              </w:tabs>
              <w:suppressAutoHyphens/>
              <w:spacing w:after="0" w:line="252" w:lineRule="auto"/>
              <w:ind w:left="-57"/>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lastRenderedPageBreak/>
              <w:t>управління складною технічною або професійною діяльністю чи проектами </w:t>
            </w:r>
          </w:p>
          <w:p w14:paraId="568BAA25" w14:textId="77777777" w:rsidR="00604C45" w:rsidRPr="00604C45" w:rsidRDefault="00604C45" w:rsidP="00604C45">
            <w:pPr>
              <w:widowControl w:val="0"/>
              <w:numPr>
                <w:ilvl w:val="0"/>
                <w:numId w:val="1"/>
              </w:numPr>
              <w:suppressLineNumbers/>
              <w:tabs>
                <w:tab w:val="left" w:pos="202"/>
              </w:tabs>
              <w:suppressAutoHyphens/>
              <w:spacing w:after="0" w:line="252" w:lineRule="auto"/>
              <w:ind w:left="-57"/>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спроможність нести відповідальність за вироблення та ухвалення рішень у непередбачуваних робочих та/або навчальних контекстах</w:t>
            </w:r>
          </w:p>
          <w:p w14:paraId="470B1E84" w14:textId="77777777" w:rsidR="00604C45" w:rsidRPr="00604C45" w:rsidRDefault="00604C45" w:rsidP="00604C45">
            <w:pPr>
              <w:widowControl w:val="0"/>
              <w:numPr>
                <w:ilvl w:val="0"/>
                <w:numId w:val="1"/>
              </w:numPr>
              <w:suppressLineNumbers/>
              <w:tabs>
                <w:tab w:val="left" w:pos="202"/>
              </w:tabs>
              <w:suppressAutoHyphens/>
              <w:spacing w:after="0" w:line="252" w:lineRule="auto"/>
              <w:ind w:left="-57"/>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формування суджень, що враховують соціальні, наукові та етичні аспекти</w:t>
            </w:r>
          </w:p>
          <w:p w14:paraId="109E75F6" w14:textId="77777777" w:rsidR="00604C45" w:rsidRPr="00604C45" w:rsidRDefault="00604C45" w:rsidP="00604C45">
            <w:pPr>
              <w:widowControl w:val="0"/>
              <w:numPr>
                <w:ilvl w:val="0"/>
                <w:numId w:val="1"/>
              </w:numPr>
              <w:suppressLineNumbers/>
              <w:tabs>
                <w:tab w:val="left" w:pos="202"/>
              </w:tabs>
              <w:suppressAutoHyphens/>
              <w:spacing w:after="0" w:line="252" w:lineRule="auto"/>
              <w:ind w:left="-57"/>
              <w:rPr>
                <w:rFonts w:ascii="Times New Roman" w:eastAsia="Times New Roman" w:hAnsi="Times New Roman" w:cs="Times New Roman"/>
                <w:b/>
                <w:i/>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організація та керівництво професійним розвитком осіб та груп</w:t>
            </w:r>
          </w:p>
          <w:p w14:paraId="2A202733" w14:textId="77777777" w:rsidR="00604C45" w:rsidRPr="00604C45" w:rsidRDefault="00604C45" w:rsidP="00604C45">
            <w:pPr>
              <w:widowControl w:val="0"/>
              <w:numPr>
                <w:ilvl w:val="0"/>
                <w:numId w:val="1"/>
              </w:numPr>
              <w:suppressLineNumbers/>
              <w:tabs>
                <w:tab w:val="left" w:pos="202"/>
              </w:tabs>
              <w:suppressAutoHyphens/>
              <w:spacing w:after="0" w:line="252" w:lineRule="auto"/>
              <w:ind w:left="-57"/>
              <w:rPr>
                <w:rFonts w:ascii="Times New Roman" w:eastAsia="Times New Roman" w:hAnsi="Times New Roman" w:cs="Times New Roman"/>
                <w:b/>
                <w:i/>
                <w:color w:val="000000"/>
                <w:sz w:val="24"/>
                <w:szCs w:val="24"/>
                <w:lang w:val="uk-UA" w:eastAsia="ru-RU"/>
              </w:rPr>
            </w:pPr>
            <w:r w:rsidRPr="00604C45">
              <w:rPr>
                <w:rFonts w:ascii="Times New Roman" w:eastAsia="Times New Roman" w:hAnsi="Times New Roman" w:cs="Times New Roman"/>
                <w:color w:val="000000"/>
                <w:sz w:val="24"/>
                <w:szCs w:val="24"/>
                <w:shd w:val="clear" w:color="auto" w:fill="FFFFFF"/>
                <w:lang w:val="uk-UA" w:eastAsia="ru-RU"/>
              </w:rPr>
              <w:t>здатність продовжувати навчання із значним ступенем автономії</w:t>
            </w:r>
          </w:p>
        </w:tc>
        <w:tc>
          <w:tcPr>
            <w:tcW w:w="3028" w:type="pct"/>
          </w:tcPr>
          <w:p w14:paraId="2E8C9849" w14:textId="77777777" w:rsidR="00604C45" w:rsidRPr="00604C45" w:rsidRDefault="00604C45" w:rsidP="00604C45">
            <w:pPr>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Відмінне володіння компетенціями менеджменту особистості, орієнтованих на:</w:t>
            </w:r>
          </w:p>
          <w:p w14:paraId="62BAEA4E" w14:textId="77777777" w:rsidR="00604C45" w:rsidRPr="00604C45" w:rsidRDefault="00604C45" w:rsidP="00604C45">
            <w:pPr>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1) управління комплексними проектами, що передбачає:</w:t>
            </w:r>
          </w:p>
          <w:p w14:paraId="37BB9E9C"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дослідницький характер навчальної діяльності, позначена вмінням самостійно оцінювати різноманітні життєві ситуації, явища, факти, виявляти і відстоювати особисту позицію;</w:t>
            </w:r>
          </w:p>
          <w:p w14:paraId="33C08C35"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здатність до роботи в команді;</w:t>
            </w:r>
          </w:p>
          <w:p w14:paraId="7CCF964E"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контроль власних дій;</w:t>
            </w:r>
          </w:p>
          <w:p w14:paraId="42C6325C" w14:textId="77777777" w:rsidR="00604C45" w:rsidRPr="00604C45" w:rsidRDefault="00604C45" w:rsidP="00604C45">
            <w:pPr>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2) відповідальність за прийняття рішень в непередбачуваних умовах, що включає:</w:t>
            </w:r>
          </w:p>
          <w:p w14:paraId="4886CF5C"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обґрунтування власних рішень положеннями нормативної бази галузевого та державного рівнів;</w:t>
            </w:r>
          </w:p>
          <w:p w14:paraId="76CDD163"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самостійність під час виконання поставлених завдань;</w:t>
            </w:r>
          </w:p>
          <w:p w14:paraId="50E6C26B"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ініціативу в обговоренні проблем;</w:t>
            </w:r>
          </w:p>
          <w:p w14:paraId="3FBD5BA9"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відповідальність за взаємовідносини;</w:t>
            </w:r>
          </w:p>
          <w:p w14:paraId="5E724599" w14:textId="77777777" w:rsidR="00604C45" w:rsidRPr="00604C45" w:rsidRDefault="00604C45" w:rsidP="00604C45">
            <w:pPr>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3) відповідальність за професійний розвиток окремих осіб та/або груп осіб, що передбачає:</w:t>
            </w:r>
          </w:p>
          <w:p w14:paraId="60E4EB4D"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 xml:space="preserve">використання професійно-орієнтовних навичок; </w:t>
            </w:r>
          </w:p>
          <w:p w14:paraId="4923D851"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використання доказів із самостійною і правильною аргументацією;</w:t>
            </w:r>
          </w:p>
          <w:p w14:paraId="7F2E721D"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володіння всіма видами навчальної діяльності;</w:t>
            </w:r>
          </w:p>
          <w:p w14:paraId="33DCC8CF" w14:textId="77777777" w:rsidR="00604C45" w:rsidRPr="00604C45" w:rsidRDefault="00604C45" w:rsidP="00604C45">
            <w:pPr>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4) здатність до подальшого навчання з високим рівнем автономності, що передбачає:</w:t>
            </w:r>
          </w:p>
          <w:p w14:paraId="381073DB"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 xml:space="preserve">ступінь володіння фундаментальними знаннями; </w:t>
            </w:r>
          </w:p>
          <w:p w14:paraId="6A397D69"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самостійність оцінних суджень;</w:t>
            </w:r>
          </w:p>
          <w:p w14:paraId="3A8D11B7"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 xml:space="preserve">високий рівень сформованості </w:t>
            </w:r>
            <w:proofErr w:type="spellStart"/>
            <w:r w:rsidRPr="00604C45">
              <w:rPr>
                <w:rFonts w:ascii="Times New Roman" w:eastAsia="Times New Roman" w:hAnsi="Times New Roman" w:cs="Times New Roman"/>
                <w:color w:val="000000"/>
                <w:sz w:val="24"/>
                <w:szCs w:val="24"/>
                <w:lang w:val="uk-UA" w:eastAsia="ru-RU"/>
              </w:rPr>
              <w:t>загальнонавчальних</w:t>
            </w:r>
            <w:proofErr w:type="spellEnd"/>
            <w:r w:rsidRPr="00604C45">
              <w:rPr>
                <w:rFonts w:ascii="Times New Roman" w:eastAsia="Times New Roman" w:hAnsi="Times New Roman" w:cs="Times New Roman"/>
                <w:color w:val="000000"/>
                <w:sz w:val="24"/>
                <w:szCs w:val="24"/>
                <w:lang w:val="uk-UA" w:eastAsia="ru-RU"/>
              </w:rPr>
              <w:t xml:space="preserve"> умінь і навичок;</w:t>
            </w:r>
          </w:p>
          <w:p w14:paraId="50ED7AE3" w14:textId="77777777" w:rsidR="00604C45" w:rsidRPr="00604C45" w:rsidRDefault="00604C45" w:rsidP="00604C45">
            <w:pPr>
              <w:numPr>
                <w:ilvl w:val="0"/>
                <w:numId w:val="3"/>
              </w:numPr>
              <w:tabs>
                <w:tab w:val="left" w:pos="258"/>
              </w:tabs>
              <w:spacing w:after="0" w:line="252" w:lineRule="auto"/>
              <w:contextualSpacing/>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самостійний пошук та аналіз  джерел інформації</w:t>
            </w:r>
          </w:p>
        </w:tc>
        <w:tc>
          <w:tcPr>
            <w:tcW w:w="723" w:type="pct"/>
          </w:tcPr>
          <w:p w14:paraId="41903566" w14:textId="77777777" w:rsidR="00604C45" w:rsidRPr="00604C45" w:rsidRDefault="00604C45" w:rsidP="00604C45">
            <w:pPr>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95-100</w:t>
            </w:r>
          </w:p>
        </w:tc>
      </w:tr>
      <w:tr w:rsidR="00604C45" w:rsidRPr="00604C45" w14:paraId="517FBADA" w14:textId="77777777" w:rsidTr="00DE1F10">
        <w:tc>
          <w:tcPr>
            <w:tcW w:w="1249" w:type="pct"/>
            <w:vMerge/>
          </w:tcPr>
          <w:p w14:paraId="1E9A30AF"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28" w:type="pct"/>
          </w:tcPr>
          <w:p w14:paraId="1C4A6AEA" w14:textId="77777777" w:rsidR="00604C45" w:rsidRPr="00604C45" w:rsidRDefault="00604C45" w:rsidP="00604C45">
            <w:pPr>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Упевнене володіння компетенціями менеджменту особистості (не реалізовано дві вимоги)</w:t>
            </w:r>
          </w:p>
        </w:tc>
        <w:tc>
          <w:tcPr>
            <w:tcW w:w="723" w:type="pct"/>
          </w:tcPr>
          <w:p w14:paraId="6DF45577" w14:textId="77777777" w:rsidR="00604C45" w:rsidRPr="00604C45" w:rsidRDefault="00604C45" w:rsidP="00604C45">
            <w:pPr>
              <w:spacing w:after="0" w:line="252" w:lineRule="auto"/>
              <w:contextualSpacing/>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90-94</w:t>
            </w:r>
          </w:p>
        </w:tc>
      </w:tr>
      <w:tr w:rsidR="00604C45" w:rsidRPr="00604C45" w14:paraId="07092B80" w14:textId="77777777" w:rsidTr="00DE1F10">
        <w:trPr>
          <w:trHeight w:val="435"/>
        </w:trPr>
        <w:tc>
          <w:tcPr>
            <w:tcW w:w="1249" w:type="pct"/>
            <w:vMerge/>
          </w:tcPr>
          <w:p w14:paraId="2C302A84"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28" w:type="pct"/>
          </w:tcPr>
          <w:p w14:paraId="4EDBE451" w14:textId="77777777" w:rsidR="00604C45" w:rsidRPr="00604C45" w:rsidRDefault="00604C45" w:rsidP="00604C45">
            <w:pPr>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Добре володіння компетенціями менеджменту особистості (не реалізовано три вимоги)</w:t>
            </w:r>
          </w:p>
        </w:tc>
        <w:tc>
          <w:tcPr>
            <w:tcW w:w="723" w:type="pct"/>
          </w:tcPr>
          <w:p w14:paraId="64D2D383" w14:textId="77777777" w:rsidR="00604C45" w:rsidRPr="00604C45" w:rsidRDefault="00604C45" w:rsidP="00604C45">
            <w:pPr>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85-89</w:t>
            </w:r>
          </w:p>
        </w:tc>
      </w:tr>
      <w:tr w:rsidR="00604C45" w:rsidRPr="00604C45" w14:paraId="02697828" w14:textId="77777777" w:rsidTr="00DE1F10">
        <w:trPr>
          <w:trHeight w:val="538"/>
        </w:trPr>
        <w:tc>
          <w:tcPr>
            <w:tcW w:w="1249" w:type="pct"/>
            <w:vMerge/>
          </w:tcPr>
          <w:p w14:paraId="05D677FD"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28" w:type="pct"/>
          </w:tcPr>
          <w:p w14:paraId="0FC5D804" w14:textId="77777777" w:rsidR="00604C45" w:rsidRPr="00604C45" w:rsidRDefault="00604C45" w:rsidP="00604C45">
            <w:pPr>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Добре володіння компетенціями менеджменту особистості (не реалізовано чотири вимоги)</w:t>
            </w:r>
          </w:p>
        </w:tc>
        <w:tc>
          <w:tcPr>
            <w:tcW w:w="723" w:type="pct"/>
          </w:tcPr>
          <w:p w14:paraId="33FCC049" w14:textId="77777777" w:rsidR="00604C45" w:rsidRPr="00604C45" w:rsidRDefault="00604C45" w:rsidP="00604C45">
            <w:pPr>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80-84</w:t>
            </w:r>
          </w:p>
        </w:tc>
      </w:tr>
      <w:tr w:rsidR="00604C45" w:rsidRPr="00604C45" w14:paraId="616F5170" w14:textId="77777777" w:rsidTr="00DE1F10">
        <w:trPr>
          <w:trHeight w:val="160"/>
        </w:trPr>
        <w:tc>
          <w:tcPr>
            <w:tcW w:w="1249" w:type="pct"/>
            <w:vMerge/>
          </w:tcPr>
          <w:p w14:paraId="23333C86"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28" w:type="pct"/>
          </w:tcPr>
          <w:p w14:paraId="7FA597AD" w14:textId="77777777" w:rsidR="00604C45" w:rsidRPr="00604C45" w:rsidRDefault="00604C45" w:rsidP="00604C45">
            <w:pPr>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Добре володіння компетенціями менеджменту особистості (не реалізовано шість вимог)</w:t>
            </w:r>
          </w:p>
        </w:tc>
        <w:tc>
          <w:tcPr>
            <w:tcW w:w="723" w:type="pct"/>
          </w:tcPr>
          <w:p w14:paraId="0EB8C522" w14:textId="77777777" w:rsidR="00604C45" w:rsidRPr="00604C45" w:rsidRDefault="00604C45" w:rsidP="00604C45">
            <w:pPr>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74-79</w:t>
            </w:r>
          </w:p>
        </w:tc>
      </w:tr>
      <w:tr w:rsidR="00604C45" w:rsidRPr="00604C45" w14:paraId="6F9883B0" w14:textId="77777777" w:rsidTr="00DE1F10">
        <w:tc>
          <w:tcPr>
            <w:tcW w:w="1249" w:type="pct"/>
            <w:vMerge/>
          </w:tcPr>
          <w:p w14:paraId="06941659"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28" w:type="pct"/>
          </w:tcPr>
          <w:p w14:paraId="7A2A13F1" w14:textId="77777777" w:rsidR="00604C45" w:rsidRPr="00604C45" w:rsidRDefault="00604C45" w:rsidP="00604C45">
            <w:pPr>
              <w:spacing w:after="0" w:line="252" w:lineRule="auto"/>
              <w:rPr>
                <w:rFonts w:ascii="Times New Roman" w:eastAsia="Times New Roman" w:hAnsi="Times New Roman" w:cs="Times New Roman"/>
                <w:color w:val="000000"/>
                <w:sz w:val="24"/>
                <w:szCs w:val="24"/>
                <w:lang w:eastAsia="ru-RU"/>
              </w:rPr>
            </w:pPr>
            <w:r w:rsidRPr="00E263B9">
              <w:rPr>
                <w:rFonts w:ascii="Times New Roman" w:eastAsia="Times New Roman" w:hAnsi="Times New Roman" w:cs="Times New Roman"/>
                <w:color w:val="000000"/>
                <w:sz w:val="24"/>
                <w:szCs w:val="24"/>
                <w:lang w:val="uk-UA" w:eastAsia="ru-RU"/>
              </w:rPr>
              <w:t>Задовільне володіння компетенціями менеджменту особистості (не реалізовано сім вимог</w:t>
            </w:r>
            <w:r w:rsidRPr="00604C45">
              <w:rPr>
                <w:rFonts w:ascii="Times New Roman" w:eastAsia="Times New Roman" w:hAnsi="Times New Roman" w:cs="Times New Roman"/>
                <w:color w:val="000000"/>
                <w:sz w:val="24"/>
                <w:szCs w:val="24"/>
                <w:lang w:eastAsia="ru-RU"/>
              </w:rPr>
              <w:t>)</w:t>
            </w:r>
          </w:p>
        </w:tc>
        <w:tc>
          <w:tcPr>
            <w:tcW w:w="723" w:type="pct"/>
          </w:tcPr>
          <w:p w14:paraId="3B4C0CEC" w14:textId="77777777" w:rsidR="00604C45" w:rsidRPr="00604C45" w:rsidRDefault="00604C45" w:rsidP="00604C45">
            <w:pPr>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70-73</w:t>
            </w:r>
          </w:p>
        </w:tc>
      </w:tr>
      <w:tr w:rsidR="00604C45" w:rsidRPr="00604C45" w14:paraId="027F6845" w14:textId="77777777" w:rsidTr="00DE1F10">
        <w:tc>
          <w:tcPr>
            <w:tcW w:w="1249" w:type="pct"/>
            <w:vMerge/>
          </w:tcPr>
          <w:p w14:paraId="4900DB7E"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28" w:type="pct"/>
          </w:tcPr>
          <w:p w14:paraId="40F1419F" w14:textId="77777777" w:rsidR="00604C45" w:rsidRPr="00604C45" w:rsidRDefault="00604C45" w:rsidP="00604C45">
            <w:pPr>
              <w:spacing w:after="0" w:line="252" w:lineRule="auto"/>
              <w:rPr>
                <w:rFonts w:ascii="Times New Roman" w:eastAsia="Times New Roman" w:hAnsi="Times New Roman" w:cs="Times New Roman"/>
                <w:color w:val="000000"/>
                <w:sz w:val="24"/>
                <w:szCs w:val="24"/>
                <w:lang w:eastAsia="ru-RU"/>
              </w:rPr>
            </w:pPr>
            <w:r w:rsidRPr="00E263B9">
              <w:rPr>
                <w:rFonts w:ascii="Times New Roman" w:eastAsia="Times New Roman" w:hAnsi="Times New Roman" w:cs="Times New Roman"/>
                <w:color w:val="000000"/>
                <w:sz w:val="24"/>
                <w:szCs w:val="24"/>
                <w:lang w:val="uk-UA" w:eastAsia="ru-RU"/>
              </w:rPr>
              <w:t>Задовільне володіння компетенціями менеджменту особистості (не реалізовано вісім вимог</w:t>
            </w:r>
            <w:r w:rsidRPr="00604C45">
              <w:rPr>
                <w:rFonts w:ascii="Times New Roman" w:eastAsia="Times New Roman" w:hAnsi="Times New Roman" w:cs="Times New Roman"/>
                <w:color w:val="000000"/>
                <w:sz w:val="24"/>
                <w:szCs w:val="24"/>
                <w:lang w:eastAsia="ru-RU"/>
              </w:rPr>
              <w:t>)</w:t>
            </w:r>
          </w:p>
        </w:tc>
        <w:tc>
          <w:tcPr>
            <w:tcW w:w="723" w:type="pct"/>
          </w:tcPr>
          <w:p w14:paraId="026F4A3B" w14:textId="77777777" w:rsidR="00604C45" w:rsidRPr="00604C45" w:rsidRDefault="00604C45" w:rsidP="00604C45">
            <w:pPr>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65-69</w:t>
            </w:r>
          </w:p>
        </w:tc>
      </w:tr>
      <w:tr w:rsidR="00604C45" w:rsidRPr="00604C45" w14:paraId="756B9AB2" w14:textId="77777777" w:rsidTr="00DE1F10">
        <w:tc>
          <w:tcPr>
            <w:tcW w:w="1249" w:type="pct"/>
            <w:vMerge/>
          </w:tcPr>
          <w:p w14:paraId="6CCFC056"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28" w:type="pct"/>
          </w:tcPr>
          <w:p w14:paraId="79128697" w14:textId="77777777" w:rsidR="00604C45" w:rsidRPr="00604C45" w:rsidRDefault="00604C45" w:rsidP="00604C45">
            <w:pPr>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Рівень автономності та відповідальності фрагментарний</w:t>
            </w:r>
          </w:p>
        </w:tc>
        <w:tc>
          <w:tcPr>
            <w:tcW w:w="723" w:type="pct"/>
          </w:tcPr>
          <w:p w14:paraId="56C24205" w14:textId="77777777" w:rsidR="00604C45" w:rsidRPr="00604C45" w:rsidRDefault="00604C45" w:rsidP="00604C45">
            <w:pPr>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60-64</w:t>
            </w:r>
          </w:p>
        </w:tc>
      </w:tr>
      <w:tr w:rsidR="00604C45" w:rsidRPr="00604C45" w14:paraId="3D9F878A" w14:textId="77777777" w:rsidTr="00DE1F10">
        <w:trPr>
          <w:trHeight w:val="190"/>
        </w:trPr>
        <w:tc>
          <w:tcPr>
            <w:tcW w:w="1249" w:type="pct"/>
            <w:vMerge/>
          </w:tcPr>
          <w:p w14:paraId="3C1A998C" w14:textId="77777777" w:rsidR="00604C45" w:rsidRPr="00604C45" w:rsidRDefault="00604C45" w:rsidP="00604C45">
            <w:pPr>
              <w:tabs>
                <w:tab w:val="left" w:pos="204"/>
              </w:tabs>
              <w:spacing w:after="0" w:line="252" w:lineRule="auto"/>
              <w:ind w:right="-22"/>
              <w:rPr>
                <w:rFonts w:ascii="Times New Roman" w:eastAsia="Times New Roman" w:hAnsi="Times New Roman" w:cs="Times New Roman"/>
                <w:color w:val="000000"/>
                <w:sz w:val="24"/>
                <w:szCs w:val="24"/>
                <w:lang w:val="uk-UA" w:eastAsia="ru-RU"/>
              </w:rPr>
            </w:pPr>
          </w:p>
        </w:tc>
        <w:tc>
          <w:tcPr>
            <w:tcW w:w="3028" w:type="pct"/>
          </w:tcPr>
          <w:p w14:paraId="63816580" w14:textId="77777777" w:rsidR="00604C45" w:rsidRPr="00604C45" w:rsidRDefault="00604C45" w:rsidP="00604C45">
            <w:pPr>
              <w:spacing w:after="0" w:line="252" w:lineRule="auto"/>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Рівень автономності та відповідальності незадовільний</w:t>
            </w:r>
          </w:p>
        </w:tc>
        <w:tc>
          <w:tcPr>
            <w:tcW w:w="723" w:type="pct"/>
          </w:tcPr>
          <w:p w14:paraId="761FD0F0" w14:textId="77777777" w:rsidR="00604C45" w:rsidRPr="00604C45" w:rsidRDefault="00604C45" w:rsidP="00604C45">
            <w:pPr>
              <w:spacing w:after="0" w:line="252" w:lineRule="auto"/>
              <w:jc w:val="center"/>
              <w:rPr>
                <w:rFonts w:ascii="Times New Roman" w:eastAsia="Times New Roman" w:hAnsi="Times New Roman" w:cs="Times New Roman"/>
                <w:color w:val="000000"/>
                <w:sz w:val="24"/>
                <w:szCs w:val="24"/>
                <w:lang w:val="uk-UA" w:eastAsia="ru-RU"/>
              </w:rPr>
            </w:pPr>
            <w:r w:rsidRPr="00604C45">
              <w:rPr>
                <w:rFonts w:ascii="Times New Roman" w:eastAsia="Times New Roman" w:hAnsi="Times New Roman" w:cs="Times New Roman"/>
                <w:color w:val="000000"/>
                <w:sz w:val="24"/>
                <w:szCs w:val="24"/>
                <w:lang w:val="uk-UA" w:eastAsia="ru-RU"/>
              </w:rPr>
              <w:t>&lt;60</w:t>
            </w:r>
          </w:p>
        </w:tc>
      </w:tr>
    </w:tbl>
    <w:p w14:paraId="06CFB20F" w14:textId="77777777" w:rsidR="00CF1EC2" w:rsidRDefault="00604C45" w:rsidP="00604C45">
      <w:pPr>
        <w:widowControl w:val="0"/>
        <w:suppressLineNumbers/>
        <w:tabs>
          <w:tab w:val="left" w:pos="1410"/>
        </w:tabs>
        <w:suppressAutoHyphens/>
        <w:spacing w:before="120" w:after="120" w:line="240" w:lineRule="auto"/>
        <w:ind w:firstLine="567"/>
        <w:rPr>
          <w:rFonts w:ascii="Arial" w:eastAsia="Times New Roman" w:hAnsi="Arial" w:cs="Arial"/>
          <w:b/>
          <w:i/>
          <w:color w:val="000000"/>
          <w:sz w:val="24"/>
          <w:szCs w:val="24"/>
          <w:lang w:val="uk-UA" w:eastAsia="ru-RU"/>
        </w:rPr>
      </w:pPr>
      <w:r w:rsidRPr="00604C45">
        <w:rPr>
          <w:rFonts w:ascii="Arial" w:eastAsia="Times New Roman" w:hAnsi="Arial" w:cs="Arial"/>
          <w:b/>
          <w:i/>
          <w:color w:val="000000"/>
          <w:sz w:val="24"/>
          <w:szCs w:val="24"/>
          <w:lang w:val="uk-UA" w:eastAsia="ru-RU"/>
        </w:rPr>
        <w:tab/>
      </w:r>
    </w:p>
    <w:p w14:paraId="2565DD81" w14:textId="77777777" w:rsidR="00CF1EC2" w:rsidRDefault="00CF1EC2" w:rsidP="00604C45">
      <w:pPr>
        <w:widowControl w:val="0"/>
        <w:suppressLineNumbers/>
        <w:tabs>
          <w:tab w:val="left" w:pos="1410"/>
        </w:tabs>
        <w:suppressAutoHyphens/>
        <w:spacing w:before="120" w:after="120" w:line="240" w:lineRule="auto"/>
        <w:ind w:firstLine="567"/>
        <w:rPr>
          <w:rFonts w:ascii="Arial" w:eastAsia="Times New Roman" w:hAnsi="Arial" w:cs="Arial"/>
          <w:b/>
          <w:i/>
          <w:color w:val="000000"/>
          <w:sz w:val="24"/>
          <w:szCs w:val="24"/>
          <w:lang w:val="uk-UA" w:eastAsia="ru-RU"/>
        </w:rPr>
      </w:pPr>
    </w:p>
    <w:p w14:paraId="2C1F98D1" w14:textId="68EE9F65" w:rsidR="00604C45" w:rsidRPr="00604C45" w:rsidRDefault="00604C45" w:rsidP="00604C45">
      <w:pPr>
        <w:widowControl w:val="0"/>
        <w:suppressLineNumbers/>
        <w:tabs>
          <w:tab w:val="left" w:pos="1410"/>
        </w:tabs>
        <w:suppressAutoHyphens/>
        <w:spacing w:before="120" w:after="120" w:line="240" w:lineRule="auto"/>
        <w:ind w:firstLine="567"/>
        <w:rPr>
          <w:rFonts w:ascii="Times New Roman" w:eastAsia="Times New Roman" w:hAnsi="Times New Roman" w:cs="Times New Roman"/>
          <w:b/>
          <w:bCs/>
          <w:color w:val="000000"/>
          <w:sz w:val="28"/>
          <w:szCs w:val="28"/>
          <w:lang w:val="uk-UA" w:eastAsia="ru-RU"/>
        </w:rPr>
      </w:pPr>
      <w:r w:rsidRPr="00604C45">
        <w:rPr>
          <w:rFonts w:ascii="Times New Roman" w:eastAsia="Times New Roman" w:hAnsi="Times New Roman" w:cs="Times New Roman"/>
          <w:b/>
          <w:bCs/>
          <w:color w:val="000000"/>
          <w:sz w:val="28"/>
          <w:szCs w:val="28"/>
          <w:lang w:val="uk-UA" w:eastAsia="ru-RU"/>
        </w:rPr>
        <w:lastRenderedPageBreak/>
        <w:t>7 ІНСТРУМЕНТИ, ОБЛАДНАННЯ ТА ПРОГРАМНЕ ЗАБЕЗПЕЧЕННЯ</w:t>
      </w:r>
    </w:p>
    <w:p w14:paraId="5336620A" w14:textId="77777777" w:rsidR="00604C45" w:rsidRPr="00604C45" w:rsidRDefault="00604C45" w:rsidP="00604C45">
      <w:pPr>
        <w:spacing w:before="240" w:after="0" w:line="240" w:lineRule="auto"/>
        <w:ind w:firstLine="567"/>
        <w:jc w:val="both"/>
        <w:rPr>
          <w:rFonts w:ascii="Times New Roman" w:eastAsia="Times New Roman" w:hAnsi="Times New Roman" w:cs="Times New Roman"/>
          <w:bCs/>
          <w:color w:val="000000"/>
          <w:sz w:val="28"/>
          <w:szCs w:val="28"/>
          <w:lang w:val="uk-UA" w:eastAsia="ru-RU"/>
        </w:rPr>
      </w:pPr>
      <w:r w:rsidRPr="00604C45">
        <w:rPr>
          <w:rFonts w:ascii="Times New Roman" w:eastAsia="Times New Roman" w:hAnsi="Times New Roman" w:cs="Times New Roman"/>
          <w:bCs/>
          <w:color w:val="000000"/>
          <w:sz w:val="28"/>
          <w:szCs w:val="28"/>
          <w:lang w:val="uk-UA" w:eastAsia="ru-RU"/>
        </w:rPr>
        <w:t>Застосовуються сучасне комп’ютерне та мультимедійне обладнання, а також дистанційна платформа М</w:t>
      </w:r>
      <w:proofErr w:type="spellStart"/>
      <w:r w:rsidRPr="00604C45">
        <w:rPr>
          <w:rFonts w:ascii="Times New Roman" w:eastAsia="Times New Roman" w:hAnsi="Times New Roman" w:cs="Times New Roman"/>
          <w:bCs/>
          <w:color w:val="000000"/>
          <w:sz w:val="28"/>
          <w:szCs w:val="28"/>
          <w:lang w:val="en-US" w:eastAsia="ru-RU"/>
        </w:rPr>
        <w:t>oodl</w:t>
      </w:r>
      <w:proofErr w:type="spellEnd"/>
      <w:r w:rsidRPr="00604C45">
        <w:rPr>
          <w:rFonts w:ascii="Times New Roman" w:eastAsia="Times New Roman" w:hAnsi="Times New Roman" w:cs="Times New Roman"/>
          <w:bCs/>
          <w:color w:val="000000"/>
          <w:sz w:val="28"/>
          <w:szCs w:val="28"/>
          <w:lang w:val="uk-UA" w:eastAsia="ru-RU"/>
        </w:rPr>
        <w:t>е.</w:t>
      </w:r>
    </w:p>
    <w:p w14:paraId="13EC443B" w14:textId="3AF8C4A4" w:rsidR="00604C45" w:rsidRPr="00ED6E24" w:rsidRDefault="00604C45" w:rsidP="00ED6E24">
      <w:pPr>
        <w:keepNext/>
        <w:keepLines/>
        <w:spacing w:before="240" w:after="240" w:line="240" w:lineRule="auto"/>
        <w:ind w:firstLine="567"/>
        <w:outlineLvl w:val="0"/>
        <w:rPr>
          <w:rFonts w:ascii="Times New Roman" w:eastAsia="Times New Roman" w:hAnsi="Times New Roman" w:cs="Times New Roman"/>
          <w:b/>
          <w:bCs/>
          <w:color w:val="000000"/>
          <w:sz w:val="28"/>
          <w:szCs w:val="28"/>
          <w:lang w:val="uk-UA" w:eastAsia="ru-RU"/>
        </w:rPr>
      </w:pPr>
      <w:bookmarkStart w:id="23" w:name="_Toc51019209"/>
      <w:r w:rsidRPr="00604C45">
        <w:rPr>
          <w:rFonts w:ascii="Times New Roman" w:eastAsia="Times New Roman" w:hAnsi="Times New Roman" w:cs="Times New Roman"/>
          <w:b/>
          <w:bCs/>
          <w:color w:val="000000"/>
          <w:sz w:val="28"/>
          <w:szCs w:val="28"/>
          <w:lang w:val="uk-UA" w:eastAsia="ru-RU"/>
        </w:rPr>
        <w:t>8 РЕКОМЕНДОВАНІ ДЖЕРЕЛА ІНФОРМАЦІЇ</w:t>
      </w:r>
      <w:bookmarkEnd w:id="23"/>
    </w:p>
    <w:p w14:paraId="41ED216D" w14:textId="77777777" w:rsidR="0034232A" w:rsidRPr="0034232A" w:rsidRDefault="0034232A" w:rsidP="0034232A">
      <w:pPr>
        <w:keepNext/>
        <w:autoSpaceDE w:val="0"/>
        <w:autoSpaceDN w:val="0"/>
        <w:spacing w:after="0" w:line="240" w:lineRule="auto"/>
        <w:jc w:val="center"/>
        <w:outlineLvl w:val="1"/>
        <w:rPr>
          <w:rFonts w:ascii="Times New Roman" w:eastAsia="Times New Roman" w:hAnsi="Times New Roman" w:cs="Times New Roman"/>
          <w:b/>
          <w:bCs/>
          <w:i/>
          <w:iCs/>
          <w:sz w:val="24"/>
          <w:szCs w:val="24"/>
          <w:lang w:val="uk-UA" w:eastAsia="ja-JP"/>
        </w:rPr>
      </w:pPr>
      <w:bookmarkStart w:id="24" w:name="_Toc34235236"/>
      <w:r w:rsidRPr="0034232A">
        <w:rPr>
          <w:rFonts w:ascii="Times New Roman" w:eastAsia="Times New Roman" w:hAnsi="Times New Roman" w:cs="Times New Roman"/>
          <w:b/>
          <w:bCs/>
          <w:i/>
          <w:iCs/>
          <w:sz w:val="24"/>
          <w:szCs w:val="24"/>
          <w:lang w:val="uk-UA" w:eastAsia="ja-JP"/>
        </w:rPr>
        <w:t>8.1.1 Основна література</w:t>
      </w:r>
      <w:bookmarkEnd w:id="24"/>
    </w:p>
    <w:p w14:paraId="023BD625" w14:textId="4AFCEE49" w:rsidR="00275FEB" w:rsidRPr="002878A6" w:rsidRDefault="00275FEB" w:rsidP="00275FEB">
      <w:pPr>
        <w:widowControl w:val="0"/>
        <w:numPr>
          <w:ilvl w:val="0"/>
          <w:numId w:val="10"/>
        </w:numPr>
        <w:tabs>
          <w:tab w:val="left" w:pos="0"/>
          <w:tab w:val="left" w:pos="720"/>
        </w:tabs>
        <w:spacing w:after="0" w:line="240" w:lineRule="auto"/>
        <w:jc w:val="both"/>
        <w:rPr>
          <w:rFonts w:ascii="Times New Roman" w:eastAsia="Times New Roman" w:hAnsi="Times New Roman" w:cs="Times New Roman"/>
          <w:sz w:val="24"/>
          <w:szCs w:val="24"/>
          <w:lang w:val="uk-UA" w:eastAsia="ru-RU"/>
        </w:rPr>
      </w:pPr>
      <w:r w:rsidRPr="0034232A">
        <w:rPr>
          <w:rFonts w:ascii="Times New Roman" w:eastAsia="Times New Roman" w:hAnsi="Times New Roman" w:cs="Times New Roman"/>
          <w:sz w:val="24"/>
          <w:szCs w:val="24"/>
          <w:lang w:val="en-US" w:eastAsia="ru-RU"/>
        </w:rPr>
        <w:t xml:space="preserve">Brook-Hart, G. (2007) Business Benchmark. Advanced. Student’s Book: </w:t>
      </w:r>
      <w:bookmarkStart w:id="25" w:name="_Hlk86579059"/>
      <w:bookmarkStart w:id="26" w:name="_Hlk86529855"/>
      <w:r w:rsidRPr="0034232A">
        <w:rPr>
          <w:rFonts w:ascii="Times New Roman" w:eastAsia="Times New Roman" w:hAnsi="Times New Roman" w:cs="Times New Roman"/>
          <w:sz w:val="24"/>
          <w:szCs w:val="24"/>
          <w:lang w:val="en-US" w:eastAsia="ru-RU"/>
        </w:rPr>
        <w:t>Cambridge University Press. -184 p.</w:t>
      </w:r>
      <w:bookmarkEnd w:id="25"/>
    </w:p>
    <w:p w14:paraId="644E3B90" w14:textId="56C65B58" w:rsidR="002878A6" w:rsidRPr="0034232A" w:rsidRDefault="002878A6" w:rsidP="00275FEB">
      <w:pPr>
        <w:widowControl w:val="0"/>
        <w:numPr>
          <w:ilvl w:val="0"/>
          <w:numId w:val="10"/>
        </w:numPr>
        <w:tabs>
          <w:tab w:val="left" w:pos="0"/>
          <w:tab w:val="left" w:pos="72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Cambridge English IELTS</w:t>
      </w:r>
      <w:r w:rsidR="005A36E4">
        <w:rPr>
          <w:rFonts w:ascii="Times New Roman" w:eastAsia="Times New Roman" w:hAnsi="Times New Roman" w:cs="Times New Roman"/>
          <w:sz w:val="24"/>
          <w:szCs w:val="24"/>
          <w:lang w:val="en-US" w:eastAsia="ru-RU"/>
        </w:rPr>
        <w:t xml:space="preserve"> 10</w:t>
      </w:r>
      <w:r w:rsidR="007C7E15">
        <w:rPr>
          <w:rFonts w:ascii="Times New Roman" w:eastAsia="Times New Roman" w:hAnsi="Times New Roman" w:cs="Times New Roman"/>
          <w:sz w:val="24"/>
          <w:szCs w:val="24"/>
          <w:lang w:val="en-US" w:eastAsia="ru-RU"/>
        </w:rPr>
        <w:t xml:space="preserve"> (2015)</w:t>
      </w:r>
      <w:r w:rsidR="00BC6C08">
        <w:rPr>
          <w:rFonts w:ascii="Times New Roman" w:eastAsia="Times New Roman" w:hAnsi="Times New Roman" w:cs="Times New Roman"/>
          <w:sz w:val="24"/>
          <w:szCs w:val="24"/>
          <w:lang w:val="en-US" w:eastAsia="ru-RU"/>
        </w:rPr>
        <w:t xml:space="preserve">. Student’s Book with Answers. </w:t>
      </w:r>
      <w:r w:rsidR="00E87BC7">
        <w:rPr>
          <w:rFonts w:ascii="Times New Roman" w:eastAsia="Times New Roman" w:hAnsi="Times New Roman" w:cs="Times New Roman"/>
          <w:sz w:val="24"/>
          <w:szCs w:val="24"/>
          <w:lang w:val="en-US" w:eastAsia="ru-RU"/>
        </w:rPr>
        <w:t xml:space="preserve"> Authentic Examination Papers </w:t>
      </w:r>
      <w:r w:rsidR="006064FD">
        <w:rPr>
          <w:rFonts w:ascii="Times New Roman" w:eastAsia="Times New Roman" w:hAnsi="Times New Roman" w:cs="Times New Roman"/>
          <w:sz w:val="24"/>
          <w:szCs w:val="24"/>
          <w:lang w:val="en-US" w:eastAsia="ru-RU"/>
        </w:rPr>
        <w:t>from Cambridge ESOL:</w:t>
      </w:r>
      <w:r w:rsidR="006064FD" w:rsidRPr="006064FD">
        <w:rPr>
          <w:rFonts w:ascii="Times New Roman" w:eastAsia="Times New Roman" w:hAnsi="Times New Roman" w:cs="Times New Roman"/>
          <w:sz w:val="24"/>
          <w:szCs w:val="24"/>
          <w:lang w:val="en-US" w:eastAsia="ru-RU"/>
        </w:rPr>
        <w:t xml:space="preserve"> </w:t>
      </w:r>
      <w:r w:rsidR="006064FD" w:rsidRPr="0034232A">
        <w:rPr>
          <w:rFonts w:ascii="Times New Roman" w:eastAsia="Times New Roman" w:hAnsi="Times New Roman" w:cs="Times New Roman"/>
          <w:sz w:val="24"/>
          <w:szCs w:val="24"/>
          <w:lang w:val="en-US" w:eastAsia="ru-RU"/>
        </w:rPr>
        <w:t>Cambridge University Press. -1</w:t>
      </w:r>
      <w:r w:rsidR="00851AE1">
        <w:rPr>
          <w:rFonts w:ascii="Times New Roman" w:eastAsia="Times New Roman" w:hAnsi="Times New Roman" w:cs="Times New Roman"/>
          <w:sz w:val="24"/>
          <w:szCs w:val="24"/>
          <w:lang w:val="en-US" w:eastAsia="ru-RU"/>
        </w:rPr>
        <w:t>7</w:t>
      </w:r>
      <w:r w:rsidR="006C0DA5">
        <w:rPr>
          <w:rFonts w:ascii="Times New Roman" w:eastAsia="Times New Roman" w:hAnsi="Times New Roman" w:cs="Times New Roman"/>
          <w:sz w:val="24"/>
          <w:szCs w:val="24"/>
          <w:lang w:val="en-US" w:eastAsia="ru-RU"/>
        </w:rPr>
        <w:t>9</w:t>
      </w:r>
      <w:r w:rsidR="006064FD" w:rsidRPr="0034232A">
        <w:rPr>
          <w:rFonts w:ascii="Times New Roman" w:eastAsia="Times New Roman" w:hAnsi="Times New Roman" w:cs="Times New Roman"/>
          <w:sz w:val="24"/>
          <w:szCs w:val="24"/>
          <w:lang w:val="en-US" w:eastAsia="ru-RU"/>
        </w:rPr>
        <w:t xml:space="preserve"> p</w:t>
      </w:r>
      <w:r w:rsidR="00851AE1">
        <w:rPr>
          <w:rFonts w:ascii="Times New Roman" w:eastAsia="Times New Roman" w:hAnsi="Times New Roman" w:cs="Times New Roman"/>
          <w:sz w:val="24"/>
          <w:szCs w:val="24"/>
          <w:lang w:val="en-US" w:eastAsia="ru-RU"/>
        </w:rPr>
        <w:t>.</w:t>
      </w:r>
    </w:p>
    <w:bookmarkEnd w:id="26"/>
    <w:p w14:paraId="3339996F" w14:textId="77777777" w:rsidR="005115B2" w:rsidRPr="005115B2" w:rsidRDefault="00275FEB" w:rsidP="0034232A">
      <w:pPr>
        <w:widowControl w:val="0"/>
        <w:numPr>
          <w:ilvl w:val="0"/>
          <w:numId w:val="10"/>
        </w:numPr>
        <w:tabs>
          <w:tab w:val="left" w:pos="0"/>
          <w:tab w:val="left" w:pos="720"/>
        </w:tabs>
        <w:spacing w:after="0" w:line="240" w:lineRule="auto"/>
        <w:jc w:val="both"/>
        <w:rPr>
          <w:rFonts w:ascii="Times New Roman" w:eastAsia="Times New Roman" w:hAnsi="Times New Roman" w:cs="Times New Roman"/>
          <w:sz w:val="24"/>
          <w:szCs w:val="24"/>
          <w:lang w:val="uk-UA" w:eastAsia="ru-RU"/>
        </w:rPr>
      </w:pPr>
      <w:proofErr w:type="spellStart"/>
      <w:r w:rsidRPr="0034232A">
        <w:rPr>
          <w:rFonts w:ascii="Times New Roman" w:eastAsia="Times New Roman" w:hAnsi="Times New Roman" w:cs="Times New Roman"/>
          <w:sz w:val="24"/>
          <w:szCs w:val="24"/>
          <w:lang w:val="en-US" w:eastAsia="ru-RU"/>
        </w:rPr>
        <w:t>Dignen</w:t>
      </w:r>
      <w:proofErr w:type="spellEnd"/>
      <w:r w:rsidRPr="0034232A">
        <w:rPr>
          <w:rFonts w:ascii="Times New Roman" w:eastAsia="Times New Roman" w:hAnsi="Times New Roman" w:cs="Times New Roman"/>
          <w:sz w:val="24"/>
          <w:szCs w:val="24"/>
          <w:lang w:val="en-US" w:eastAsia="ru-RU"/>
        </w:rPr>
        <w:t>, B.  (2011) Communicating Across Cultures. Cambridge Business Skills Professional English: Cambridge University Press. -93 p</w:t>
      </w:r>
    </w:p>
    <w:p w14:paraId="6FD39B50" w14:textId="1384F53B" w:rsidR="00275FEB" w:rsidRPr="00D43A35" w:rsidRDefault="00275FEB" w:rsidP="00D43A35">
      <w:pPr>
        <w:pStyle w:val="ae"/>
        <w:widowControl w:val="0"/>
        <w:numPr>
          <w:ilvl w:val="0"/>
          <w:numId w:val="10"/>
        </w:numPr>
        <w:tabs>
          <w:tab w:val="left" w:pos="0"/>
          <w:tab w:val="left" w:pos="720"/>
        </w:tabs>
        <w:jc w:val="both"/>
        <w:rPr>
          <w:lang w:val="en-US"/>
        </w:rPr>
      </w:pPr>
      <w:r w:rsidRPr="00D43A35">
        <w:rPr>
          <w:lang w:val="en-US"/>
        </w:rPr>
        <w:t xml:space="preserve"> </w:t>
      </w:r>
      <w:proofErr w:type="spellStart"/>
      <w:r w:rsidR="005115B2" w:rsidRPr="00D43A35">
        <w:t>Hudges</w:t>
      </w:r>
      <w:proofErr w:type="spellEnd"/>
      <w:r w:rsidR="005115B2" w:rsidRPr="00D43A35">
        <w:t xml:space="preserve"> J., </w:t>
      </w:r>
      <w:proofErr w:type="spellStart"/>
      <w:r w:rsidR="005115B2" w:rsidRPr="00D43A35">
        <w:t>Naunton</w:t>
      </w:r>
      <w:proofErr w:type="spellEnd"/>
      <w:r w:rsidR="005115B2" w:rsidRPr="00D43A35">
        <w:t xml:space="preserve"> J. (20</w:t>
      </w:r>
      <w:r w:rsidR="00D43A35" w:rsidRPr="00D43A35">
        <w:t>19</w:t>
      </w:r>
      <w:r w:rsidR="005115B2" w:rsidRPr="00D43A35">
        <w:t xml:space="preserve">) </w:t>
      </w:r>
      <w:proofErr w:type="spellStart"/>
      <w:r w:rsidR="005115B2" w:rsidRPr="00D43A35">
        <w:t>Business</w:t>
      </w:r>
      <w:proofErr w:type="spellEnd"/>
      <w:r w:rsidR="005115B2" w:rsidRPr="00D43A35">
        <w:t xml:space="preserve"> </w:t>
      </w:r>
      <w:r w:rsidR="00D43A35" w:rsidRPr="00D43A35">
        <w:rPr>
          <w:lang w:val="en-US"/>
        </w:rPr>
        <w:t>R</w:t>
      </w:r>
      <w:proofErr w:type="spellStart"/>
      <w:r w:rsidR="005115B2" w:rsidRPr="00D43A35">
        <w:t>esult</w:t>
      </w:r>
      <w:proofErr w:type="spellEnd"/>
      <w:r w:rsidR="005115B2" w:rsidRPr="00D43A35">
        <w:t xml:space="preserve">. </w:t>
      </w:r>
      <w:r w:rsidR="00D43A35" w:rsidRPr="00D43A35">
        <w:rPr>
          <w:lang w:val="en-US"/>
        </w:rPr>
        <w:t xml:space="preserve">Second Edition. Upper-Intermediate </w:t>
      </w:r>
      <w:proofErr w:type="spellStart"/>
      <w:r w:rsidR="005115B2" w:rsidRPr="00D43A35">
        <w:t>Student’s</w:t>
      </w:r>
      <w:proofErr w:type="spellEnd"/>
      <w:r w:rsidR="005115B2" w:rsidRPr="00D43A35">
        <w:t xml:space="preserve"> </w:t>
      </w:r>
      <w:r w:rsidR="00D43A35" w:rsidRPr="00D43A35">
        <w:rPr>
          <w:lang w:val="en-US"/>
        </w:rPr>
        <w:t>B</w:t>
      </w:r>
      <w:proofErr w:type="spellStart"/>
      <w:r w:rsidR="00D43A35" w:rsidRPr="00D43A35">
        <w:t>oo</w:t>
      </w:r>
      <w:proofErr w:type="spellEnd"/>
      <w:r w:rsidR="00D43A35" w:rsidRPr="00D43A35">
        <w:rPr>
          <w:lang w:val="en-US"/>
        </w:rPr>
        <w:t xml:space="preserve">k with Online </w:t>
      </w:r>
      <w:r w:rsidR="00ED6E24" w:rsidRPr="00D43A35">
        <w:rPr>
          <w:lang w:val="en-US"/>
        </w:rPr>
        <w:t>Practice:</w:t>
      </w:r>
      <w:r w:rsidR="00D43A35" w:rsidRPr="00D43A35">
        <w:rPr>
          <w:lang w:val="en-US"/>
        </w:rPr>
        <w:t xml:space="preserve"> </w:t>
      </w:r>
      <w:proofErr w:type="spellStart"/>
      <w:r w:rsidR="005115B2" w:rsidRPr="00D43A35">
        <w:t>Oxford</w:t>
      </w:r>
      <w:proofErr w:type="spellEnd"/>
      <w:r w:rsidR="005115B2" w:rsidRPr="00D43A35">
        <w:t xml:space="preserve"> </w:t>
      </w:r>
      <w:proofErr w:type="spellStart"/>
      <w:r w:rsidR="005115B2" w:rsidRPr="00D43A35">
        <w:t>University</w:t>
      </w:r>
      <w:proofErr w:type="spellEnd"/>
      <w:r w:rsidR="005115B2" w:rsidRPr="00D43A35">
        <w:t xml:space="preserve"> </w:t>
      </w:r>
      <w:proofErr w:type="spellStart"/>
      <w:proofErr w:type="gramStart"/>
      <w:r w:rsidR="005115B2" w:rsidRPr="00D43A35">
        <w:t>Press</w:t>
      </w:r>
      <w:proofErr w:type="spellEnd"/>
      <w:r w:rsidR="005115B2" w:rsidRPr="00D43A35">
        <w:t>.-</w:t>
      </w:r>
      <w:proofErr w:type="gramEnd"/>
      <w:r w:rsidR="005115B2" w:rsidRPr="00D43A35">
        <w:t xml:space="preserve"> 15</w:t>
      </w:r>
      <w:r w:rsidR="00D43A35" w:rsidRPr="00D43A35">
        <w:rPr>
          <w:lang w:val="en-US"/>
        </w:rPr>
        <w:t>6</w:t>
      </w:r>
      <w:r w:rsidR="005115B2" w:rsidRPr="00D43A35">
        <w:t xml:space="preserve"> p.</w:t>
      </w:r>
    </w:p>
    <w:p w14:paraId="61F76DCB" w14:textId="3B2404A9" w:rsidR="0034232A" w:rsidRPr="0034232A" w:rsidRDefault="0034232A" w:rsidP="0034232A">
      <w:pPr>
        <w:widowControl w:val="0"/>
        <w:numPr>
          <w:ilvl w:val="0"/>
          <w:numId w:val="10"/>
        </w:numPr>
        <w:tabs>
          <w:tab w:val="left" w:pos="0"/>
          <w:tab w:val="left" w:pos="720"/>
        </w:tabs>
        <w:spacing w:after="0" w:line="240" w:lineRule="auto"/>
        <w:jc w:val="both"/>
        <w:rPr>
          <w:rFonts w:ascii="Times New Roman" w:eastAsia="Times New Roman" w:hAnsi="Times New Roman" w:cs="Times New Roman"/>
          <w:sz w:val="24"/>
          <w:szCs w:val="24"/>
          <w:lang w:val="uk-UA" w:eastAsia="ru-RU"/>
        </w:rPr>
      </w:pPr>
      <w:proofErr w:type="spellStart"/>
      <w:r w:rsidRPr="0034232A">
        <w:rPr>
          <w:rFonts w:ascii="Times New Roman" w:eastAsia="Times New Roman" w:hAnsi="Times New Roman" w:cs="Times New Roman"/>
          <w:sz w:val="24"/>
          <w:szCs w:val="24"/>
          <w:lang w:val="en-US" w:eastAsia="ru-RU"/>
        </w:rPr>
        <w:t>Tallbot</w:t>
      </w:r>
      <w:proofErr w:type="spellEnd"/>
      <w:r w:rsidRPr="0034232A">
        <w:rPr>
          <w:rFonts w:ascii="Times New Roman" w:eastAsia="Times New Roman" w:hAnsi="Times New Roman" w:cs="Times New Roman"/>
          <w:sz w:val="24"/>
          <w:szCs w:val="24"/>
          <w:lang w:val="en-US" w:eastAsia="ru-RU"/>
        </w:rPr>
        <w:t>, F</w:t>
      </w:r>
      <w:r w:rsidRPr="0034232A">
        <w:rPr>
          <w:rFonts w:ascii="Times New Roman" w:eastAsia="Times New Roman" w:hAnsi="Times New Roman" w:cs="Times New Roman"/>
          <w:sz w:val="24"/>
          <w:szCs w:val="24"/>
          <w:lang w:val="uk-UA" w:eastAsia="ru-RU"/>
        </w:rPr>
        <w:t>.</w:t>
      </w:r>
      <w:r w:rsidRPr="0034232A">
        <w:rPr>
          <w:rFonts w:ascii="Times New Roman" w:eastAsia="Times New Roman" w:hAnsi="Times New Roman" w:cs="Times New Roman"/>
          <w:sz w:val="24"/>
          <w:szCs w:val="24"/>
          <w:lang w:val="en-US" w:eastAsia="ru-RU"/>
        </w:rPr>
        <w:t xml:space="preserve"> (2009) How to Write Effective Business English. Better Business English: Kogan Page Ltd, London and Philadelphia. -135 p. </w:t>
      </w:r>
    </w:p>
    <w:p w14:paraId="6C3BEF97" w14:textId="77777777" w:rsidR="0034232A" w:rsidRPr="0034232A" w:rsidRDefault="0034232A" w:rsidP="0034232A">
      <w:pPr>
        <w:keepNext/>
        <w:autoSpaceDE w:val="0"/>
        <w:autoSpaceDN w:val="0"/>
        <w:spacing w:after="0" w:line="240" w:lineRule="auto"/>
        <w:jc w:val="center"/>
        <w:outlineLvl w:val="1"/>
        <w:rPr>
          <w:rFonts w:ascii="Times New Roman" w:eastAsia="Times New Roman" w:hAnsi="Times New Roman" w:cs="Times New Roman"/>
          <w:b/>
          <w:bCs/>
          <w:i/>
          <w:iCs/>
          <w:sz w:val="24"/>
          <w:szCs w:val="24"/>
          <w:lang w:val="en-US" w:eastAsia="ja-JP"/>
        </w:rPr>
      </w:pPr>
      <w:bookmarkStart w:id="27" w:name="_Toc34235237"/>
    </w:p>
    <w:p w14:paraId="526374CE" w14:textId="77777777" w:rsidR="0034232A" w:rsidRPr="0034232A" w:rsidRDefault="0034232A" w:rsidP="0034232A">
      <w:pPr>
        <w:keepNext/>
        <w:autoSpaceDE w:val="0"/>
        <w:autoSpaceDN w:val="0"/>
        <w:spacing w:after="0" w:line="240" w:lineRule="auto"/>
        <w:jc w:val="center"/>
        <w:outlineLvl w:val="1"/>
        <w:rPr>
          <w:rFonts w:ascii="Times New Roman" w:eastAsia="Times New Roman" w:hAnsi="Times New Roman" w:cs="Times New Roman"/>
          <w:b/>
          <w:bCs/>
          <w:i/>
          <w:iCs/>
          <w:sz w:val="24"/>
          <w:szCs w:val="24"/>
          <w:lang w:val="uk-UA" w:eastAsia="ja-JP"/>
        </w:rPr>
      </w:pPr>
      <w:r w:rsidRPr="0034232A">
        <w:rPr>
          <w:rFonts w:ascii="Times New Roman" w:eastAsia="Times New Roman" w:hAnsi="Times New Roman" w:cs="Times New Roman"/>
          <w:b/>
          <w:bCs/>
          <w:i/>
          <w:iCs/>
          <w:sz w:val="24"/>
          <w:szCs w:val="24"/>
          <w:lang w:val="uk-UA" w:eastAsia="ja-JP"/>
        </w:rPr>
        <w:t>8.1.2 Допоміжна література</w:t>
      </w:r>
      <w:bookmarkEnd w:id="27"/>
    </w:p>
    <w:p w14:paraId="238DC26E" w14:textId="23FA36B0" w:rsidR="0034232A" w:rsidRPr="0034232A" w:rsidRDefault="0034232A" w:rsidP="00275FEB">
      <w:pPr>
        <w:widowControl w:val="0"/>
        <w:tabs>
          <w:tab w:val="left" w:pos="0"/>
          <w:tab w:val="left" w:pos="720"/>
        </w:tabs>
        <w:spacing w:after="0" w:line="240" w:lineRule="auto"/>
        <w:ind w:left="720"/>
        <w:jc w:val="both"/>
        <w:rPr>
          <w:rFonts w:ascii="Times New Roman" w:eastAsia="Times New Roman" w:hAnsi="Times New Roman" w:cs="Times New Roman"/>
          <w:sz w:val="24"/>
          <w:szCs w:val="24"/>
          <w:lang w:val="uk-UA" w:eastAsia="ru-RU"/>
        </w:rPr>
      </w:pPr>
      <w:r w:rsidRPr="0034232A">
        <w:rPr>
          <w:rFonts w:ascii="Times New Roman" w:eastAsia="Times New Roman" w:hAnsi="Times New Roman" w:cs="Times New Roman"/>
          <w:sz w:val="24"/>
          <w:szCs w:val="24"/>
          <w:lang w:val="en-US" w:eastAsia="ru-RU"/>
        </w:rPr>
        <w:t xml:space="preserve"> </w:t>
      </w:r>
    </w:p>
    <w:p w14:paraId="1E2CD1D7" w14:textId="429AD35D" w:rsidR="0034232A" w:rsidRPr="0034232A" w:rsidRDefault="0034232A" w:rsidP="0034232A">
      <w:pPr>
        <w:widowControl w:val="0"/>
        <w:numPr>
          <w:ilvl w:val="0"/>
          <w:numId w:val="25"/>
        </w:numPr>
        <w:tabs>
          <w:tab w:val="left" w:pos="0"/>
          <w:tab w:val="left" w:pos="720"/>
        </w:tabs>
        <w:spacing w:after="0" w:line="240" w:lineRule="auto"/>
        <w:jc w:val="both"/>
        <w:rPr>
          <w:rFonts w:ascii="Times New Roman" w:eastAsia="Times New Roman" w:hAnsi="Times New Roman" w:cs="Times New Roman"/>
          <w:sz w:val="24"/>
          <w:szCs w:val="24"/>
          <w:lang w:val="uk-UA" w:eastAsia="ru-RU"/>
        </w:rPr>
      </w:pPr>
      <w:bookmarkStart w:id="28" w:name="_Hlk91009406"/>
      <w:proofErr w:type="spellStart"/>
      <w:r w:rsidRPr="0034232A">
        <w:rPr>
          <w:rFonts w:ascii="Times New Roman" w:eastAsia="Times New Roman" w:hAnsi="Times New Roman" w:cs="Times New Roman"/>
          <w:sz w:val="24"/>
          <w:szCs w:val="24"/>
          <w:lang w:val="uk-UA" w:eastAsia="ru-RU"/>
        </w:rPr>
        <w:t>Hudges</w:t>
      </w:r>
      <w:proofErr w:type="spellEnd"/>
      <w:r w:rsidRPr="0034232A">
        <w:rPr>
          <w:rFonts w:ascii="Times New Roman" w:eastAsia="Times New Roman" w:hAnsi="Times New Roman" w:cs="Times New Roman"/>
          <w:sz w:val="24"/>
          <w:szCs w:val="24"/>
          <w:lang w:val="uk-UA" w:eastAsia="ru-RU"/>
        </w:rPr>
        <w:t xml:space="preserve"> J., </w:t>
      </w:r>
      <w:proofErr w:type="spellStart"/>
      <w:r w:rsidRPr="0034232A">
        <w:rPr>
          <w:rFonts w:ascii="Times New Roman" w:eastAsia="Times New Roman" w:hAnsi="Times New Roman" w:cs="Times New Roman"/>
          <w:sz w:val="24"/>
          <w:szCs w:val="24"/>
          <w:lang w:val="uk-UA" w:eastAsia="ru-RU"/>
        </w:rPr>
        <w:t>Naunton</w:t>
      </w:r>
      <w:proofErr w:type="spellEnd"/>
      <w:r w:rsidRPr="0034232A">
        <w:rPr>
          <w:rFonts w:ascii="Times New Roman" w:eastAsia="Times New Roman" w:hAnsi="Times New Roman" w:cs="Times New Roman"/>
          <w:sz w:val="24"/>
          <w:szCs w:val="24"/>
          <w:lang w:val="uk-UA" w:eastAsia="ru-RU"/>
        </w:rPr>
        <w:t xml:space="preserve"> J. (2008) </w:t>
      </w:r>
      <w:proofErr w:type="spellStart"/>
      <w:r w:rsidRPr="0034232A">
        <w:rPr>
          <w:rFonts w:ascii="Times New Roman" w:eastAsia="Times New Roman" w:hAnsi="Times New Roman" w:cs="Times New Roman"/>
          <w:sz w:val="24"/>
          <w:szCs w:val="24"/>
          <w:lang w:val="uk-UA" w:eastAsia="ru-RU"/>
        </w:rPr>
        <w:t>Business</w:t>
      </w:r>
      <w:proofErr w:type="spellEnd"/>
      <w:r w:rsidRPr="0034232A">
        <w:rPr>
          <w:rFonts w:ascii="Times New Roman" w:eastAsia="Times New Roman" w:hAnsi="Times New Roman" w:cs="Times New Roman"/>
          <w:sz w:val="24"/>
          <w:szCs w:val="24"/>
          <w:lang w:val="uk-UA" w:eastAsia="ru-RU"/>
        </w:rPr>
        <w:t xml:space="preserve"> </w:t>
      </w:r>
      <w:proofErr w:type="spellStart"/>
      <w:r w:rsidRPr="0034232A">
        <w:rPr>
          <w:rFonts w:ascii="Times New Roman" w:eastAsia="Times New Roman" w:hAnsi="Times New Roman" w:cs="Times New Roman"/>
          <w:sz w:val="24"/>
          <w:szCs w:val="24"/>
          <w:lang w:val="uk-UA" w:eastAsia="ru-RU"/>
        </w:rPr>
        <w:t>result</w:t>
      </w:r>
      <w:proofErr w:type="spellEnd"/>
      <w:r w:rsidRPr="0034232A">
        <w:rPr>
          <w:rFonts w:ascii="Times New Roman" w:eastAsia="Times New Roman" w:hAnsi="Times New Roman" w:cs="Times New Roman"/>
          <w:sz w:val="24"/>
          <w:szCs w:val="24"/>
          <w:lang w:val="uk-UA" w:eastAsia="ru-RU"/>
        </w:rPr>
        <w:t xml:space="preserve">. </w:t>
      </w:r>
      <w:proofErr w:type="spellStart"/>
      <w:r w:rsidRPr="0034232A">
        <w:rPr>
          <w:rFonts w:ascii="Times New Roman" w:eastAsia="Times New Roman" w:hAnsi="Times New Roman" w:cs="Times New Roman"/>
          <w:sz w:val="24"/>
          <w:szCs w:val="24"/>
          <w:lang w:val="uk-UA" w:eastAsia="ru-RU"/>
        </w:rPr>
        <w:t>Intermediate</w:t>
      </w:r>
      <w:proofErr w:type="spellEnd"/>
      <w:r w:rsidRPr="0034232A">
        <w:rPr>
          <w:rFonts w:ascii="Times New Roman" w:eastAsia="Times New Roman" w:hAnsi="Times New Roman" w:cs="Times New Roman"/>
          <w:sz w:val="24"/>
          <w:szCs w:val="24"/>
          <w:lang w:val="uk-UA" w:eastAsia="ru-RU"/>
        </w:rPr>
        <w:t xml:space="preserve">. </w:t>
      </w:r>
      <w:proofErr w:type="spellStart"/>
      <w:r w:rsidRPr="0034232A">
        <w:rPr>
          <w:rFonts w:ascii="Times New Roman" w:eastAsia="Times New Roman" w:hAnsi="Times New Roman" w:cs="Times New Roman"/>
          <w:sz w:val="24"/>
          <w:szCs w:val="24"/>
          <w:lang w:val="uk-UA" w:eastAsia="ru-RU"/>
        </w:rPr>
        <w:t>Student’s</w:t>
      </w:r>
      <w:proofErr w:type="spellEnd"/>
      <w:r w:rsidRPr="0034232A">
        <w:rPr>
          <w:rFonts w:ascii="Times New Roman" w:eastAsia="Times New Roman" w:hAnsi="Times New Roman" w:cs="Times New Roman"/>
          <w:sz w:val="24"/>
          <w:szCs w:val="24"/>
          <w:lang w:val="uk-UA" w:eastAsia="ru-RU"/>
        </w:rPr>
        <w:t xml:space="preserve"> </w:t>
      </w:r>
      <w:proofErr w:type="spellStart"/>
      <w:r w:rsidRPr="0034232A">
        <w:rPr>
          <w:rFonts w:ascii="Times New Roman" w:eastAsia="Times New Roman" w:hAnsi="Times New Roman" w:cs="Times New Roman"/>
          <w:sz w:val="24"/>
          <w:szCs w:val="24"/>
          <w:lang w:val="uk-UA" w:eastAsia="ru-RU"/>
        </w:rPr>
        <w:t>book</w:t>
      </w:r>
      <w:proofErr w:type="spellEnd"/>
      <w:r w:rsidR="000169A0">
        <w:rPr>
          <w:rFonts w:ascii="Times New Roman" w:eastAsia="Times New Roman" w:hAnsi="Times New Roman" w:cs="Times New Roman"/>
          <w:sz w:val="24"/>
          <w:szCs w:val="24"/>
          <w:lang w:val="uk-UA" w:eastAsia="ru-RU"/>
        </w:rPr>
        <w:t xml:space="preserve"> : </w:t>
      </w:r>
      <w:proofErr w:type="spellStart"/>
      <w:r w:rsidRPr="0034232A">
        <w:rPr>
          <w:rFonts w:ascii="Times New Roman" w:eastAsia="Times New Roman" w:hAnsi="Times New Roman" w:cs="Times New Roman"/>
          <w:sz w:val="24"/>
          <w:szCs w:val="24"/>
          <w:lang w:val="uk-UA" w:eastAsia="ru-RU"/>
        </w:rPr>
        <w:t>Oxford</w:t>
      </w:r>
      <w:proofErr w:type="spellEnd"/>
      <w:r w:rsidRPr="0034232A">
        <w:rPr>
          <w:rFonts w:ascii="Times New Roman" w:eastAsia="Times New Roman" w:hAnsi="Times New Roman" w:cs="Times New Roman"/>
          <w:sz w:val="24"/>
          <w:szCs w:val="24"/>
          <w:lang w:val="uk-UA" w:eastAsia="ru-RU"/>
        </w:rPr>
        <w:t xml:space="preserve"> </w:t>
      </w:r>
      <w:proofErr w:type="spellStart"/>
      <w:r w:rsidRPr="0034232A">
        <w:rPr>
          <w:rFonts w:ascii="Times New Roman" w:eastAsia="Times New Roman" w:hAnsi="Times New Roman" w:cs="Times New Roman"/>
          <w:sz w:val="24"/>
          <w:szCs w:val="24"/>
          <w:lang w:val="uk-UA" w:eastAsia="ru-RU"/>
        </w:rPr>
        <w:t>University</w:t>
      </w:r>
      <w:proofErr w:type="spellEnd"/>
      <w:r w:rsidRPr="0034232A">
        <w:rPr>
          <w:rFonts w:ascii="Times New Roman" w:eastAsia="Times New Roman" w:hAnsi="Times New Roman" w:cs="Times New Roman"/>
          <w:sz w:val="24"/>
          <w:szCs w:val="24"/>
          <w:lang w:val="uk-UA" w:eastAsia="ru-RU"/>
        </w:rPr>
        <w:t xml:space="preserve"> </w:t>
      </w:r>
      <w:proofErr w:type="spellStart"/>
      <w:r w:rsidRPr="0034232A">
        <w:rPr>
          <w:rFonts w:ascii="Times New Roman" w:eastAsia="Times New Roman" w:hAnsi="Times New Roman" w:cs="Times New Roman"/>
          <w:sz w:val="24"/>
          <w:szCs w:val="24"/>
          <w:lang w:val="uk-UA" w:eastAsia="ru-RU"/>
        </w:rPr>
        <w:t>Press</w:t>
      </w:r>
      <w:proofErr w:type="spellEnd"/>
      <w:r w:rsidRPr="0034232A">
        <w:rPr>
          <w:rFonts w:ascii="Times New Roman" w:eastAsia="Times New Roman" w:hAnsi="Times New Roman" w:cs="Times New Roman"/>
          <w:sz w:val="24"/>
          <w:szCs w:val="24"/>
          <w:lang w:val="uk-UA" w:eastAsia="ru-RU"/>
        </w:rPr>
        <w:t>.- 159 p.</w:t>
      </w:r>
    </w:p>
    <w:p w14:paraId="6DD0DDFE" w14:textId="6F56D8F4" w:rsidR="00187415" w:rsidRPr="00630F03" w:rsidRDefault="00047D8F" w:rsidP="00451213">
      <w:pPr>
        <w:widowControl w:val="0"/>
        <w:numPr>
          <w:ilvl w:val="0"/>
          <w:numId w:val="10"/>
        </w:numPr>
        <w:tabs>
          <w:tab w:val="left" w:pos="0"/>
          <w:tab w:val="left" w:pos="720"/>
        </w:tabs>
        <w:spacing w:after="0" w:line="240" w:lineRule="auto"/>
        <w:jc w:val="both"/>
        <w:rPr>
          <w:rFonts w:ascii="Times New Roman" w:eastAsia="Times New Roman" w:hAnsi="Times New Roman" w:cs="Times New Roman"/>
          <w:sz w:val="24"/>
          <w:szCs w:val="24"/>
          <w:lang w:val="uk-UA" w:eastAsia="ru-RU"/>
        </w:rPr>
      </w:pPr>
      <w:bookmarkStart w:id="29" w:name="_Hlk86578334"/>
      <w:bookmarkEnd w:id="28"/>
      <w:r>
        <w:rPr>
          <w:rFonts w:ascii="Times New Roman" w:eastAsia="Times New Roman" w:hAnsi="Times New Roman" w:cs="Times New Roman"/>
          <w:sz w:val="24"/>
          <w:szCs w:val="24"/>
          <w:lang w:val="en-US" w:eastAsia="ru-RU"/>
        </w:rPr>
        <w:t>McCarthy, M</w:t>
      </w:r>
      <w:r w:rsidR="000C7CED">
        <w:rPr>
          <w:rFonts w:ascii="Times New Roman" w:eastAsia="Times New Roman" w:hAnsi="Times New Roman" w:cs="Times New Roman"/>
          <w:sz w:val="24"/>
          <w:szCs w:val="24"/>
          <w:lang w:val="en-US" w:eastAsia="ru-RU"/>
        </w:rPr>
        <w:t>. &amp; O’Dell, F.</w:t>
      </w:r>
      <w:r w:rsidR="00152943">
        <w:rPr>
          <w:rFonts w:ascii="Times New Roman" w:eastAsia="Times New Roman" w:hAnsi="Times New Roman" w:cs="Times New Roman"/>
          <w:sz w:val="24"/>
          <w:szCs w:val="24"/>
          <w:lang w:val="en-US" w:eastAsia="ru-RU"/>
        </w:rPr>
        <w:t xml:space="preserve"> (2017)</w:t>
      </w:r>
      <w:r w:rsidR="000C7CED">
        <w:rPr>
          <w:rFonts w:ascii="Times New Roman" w:eastAsia="Times New Roman" w:hAnsi="Times New Roman" w:cs="Times New Roman"/>
          <w:sz w:val="24"/>
          <w:szCs w:val="24"/>
          <w:lang w:val="en-US" w:eastAsia="ru-RU"/>
        </w:rPr>
        <w:t xml:space="preserve"> English Collocations in Use. </w:t>
      </w:r>
      <w:r w:rsidR="007A46B4">
        <w:rPr>
          <w:rFonts w:ascii="Times New Roman" w:eastAsia="Times New Roman" w:hAnsi="Times New Roman" w:cs="Times New Roman"/>
          <w:sz w:val="24"/>
          <w:szCs w:val="24"/>
          <w:lang w:val="en-US" w:eastAsia="ru-RU"/>
        </w:rPr>
        <w:t>Intermediate. Second edition</w:t>
      </w:r>
      <w:r w:rsidR="00451213">
        <w:rPr>
          <w:rFonts w:ascii="Times New Roman" w:eastAsia="Times New Roman" w:hAnsi="Times New Roman" w:cs="Times New Roman"/>
          <w:sz w:val="24"/>
          <w:szCs w:val="24"/>
          <w:lang w:val="en-US" w:eastAsia="ru-RU"/>
        </w:rPr>
        <w:t>:</w:t>
      </w:r>
      <w:r w:rsidR="00451213" w:rsidRPr="00451213">
        <w:rPr>
          <w:rFonts w:ascii="Times New Roman" w:eastAsia="Times New Roman" w:hAnsi="Times New Roman" w:cs="Times New Roman"/>
          <w:sz w:val="24"/>
          <w:szCs w:val="24"/>
          <w:lang w:val="en-US" w:eastAsia="ru-RU"/>
        </w:rPr>
        <w:t xml:space="preserve"> </w:t>
      </w:r>
      <w:r w:rsidR="00451213" w:rsidRPr="0034232A">
        <w:rPr>
          <w:rFonts w:ascii="Times New Roman" w:eastAsia="Times New Roman" w:hAnsi="Times New Roman" w:cs="Times New Roman"/>
          <w:sz w:val="24"/>
          <w:szCs w:val="24"/>
          <w:lang w:val="en-US" w:eastAsia="ru-RU"/>
        </w:rPr>
        <w:t>Cambridge University Press. -1</w:t>
      </w:r>
      <w:r w:rsidR="00630F03">
        <w:rPr>
          <w:rFonts w:ascii="Times New Roman" w:eastAsia="Times New Roman" w:hAnsi="Times New Roman" w:cs="Times New Roman"/>
          <w:sz w:val="24"/>
          <w:szCs w:val="24"/>
          <w:lang w:val="en-US" w:eastAsia="ru-RU"/>
        </w:rPr>
        <w:t>90</w:t>
      </w:r>
      <w:r w:rsidR="00451213" w:rsidRPr="0034232A">
        <w:rPr>
          <w:rFonts w:ascii="Times New Roman" w:eastAsia="Times New Roman" w:hAnsi="Times New Roman" w:cs="Times New Roman"/>
          <w:sz w:val="24"/>
          <w:szCs w:val="24"/>
          <w:lang w:val="en-US" w:eastAsia="ru-RU"/>
        </w:rPr>
        <w:t xml:space="preserve"> p.</w:t>
      </w:r>
      <w:r w:rsidR="00451213" w:rsidRPr="00451213">
        <w:rPr>
          <w:rFonts w:ascii="Times New Roman" w:eastAsia="Times New Roman" w:hAnsi="Times New Roman" w:cs="Times New Roman"/>
          <w:sz w:val="24"/>
          <w:szCs w:val="24"/>
          <w:lang w:val="en-US" w:eastAsia="ru-RU"/>
        </w:rPr>
        <w:t xml:space="preserve"> </w:t>
      </w:r>
    </w:p>
    <w:bookmarkEnd w:id="29"/>
    <w:p w14:paraId="71CE09BD" w14:textId="07021C86" w:rsidR="00630F03" w:rsidRPr="00903199" w:rsidRDefault="00630F03" w:rsidP="00630F03">
      <w:pPr>
        <w:widowControl w:val="0"/>
        <w:numPr>
          <w:ilvl w:val="0"/>
          <w:numId w:val="10"/>
        </w:numPr>
        <w:tabs>
          <w:tab w:val="left" w:pos="0"/>
          <w:tab w:val="left" w:pos="72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 xml:space="preserve">McCarthy, M. &amp; O’Dell, F. (2017) English </w:t>
      </w:r>
      <w:r w:rsidR="00B54333">
        <w:rPr>
          <w:rFonts w:ascii="Times New Roman" w:eastAsia="Times New Roman" w:hAnsi="Times New Roman" w:cs="Times New Roman"/>
          <w:sz w:val="24"/>
          <w:szCs w:val="24"/>
          <w:lang w:val="en-US" w:eastAsia="ru-RU"/>
        </w:rPr>
        <w:t>Idioms</w:t>
      </w:r>
      <w:r w:rsidR="002E15F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in Use. Intermediate. Second edition:</w:t>
      </w:r>
      <w:r w:rsidRPr="00451213">
        <w:rPr>
          <w:rFonts w:ascii="Times New Roman" w:eastAsia="Times New Roman" w:hAnsi="Times New Roman" w:cs="Times New Roman"/>
          <w:sz w:val="24"/>
          <w:szCs w:val="24"/>
          <w:lang w:val="en-US" w:eastAsia="ru-RU"/>
        </w:rPr>
        <w:t xml:space="preserve"> </w:t>
      </w:r>
      <w:r w:rsidRPr="0034232A">
        <w:rPr>
          <w:rFonts w:ascii="Times New Roman" w:eastAsia="Times New Roman" w:hAnsi="Times New Roman" w:cs="Times New Roman"/>
          <w:sz w:val="24"/>
          <w:szCs w:val="24"/>
          <w:lang w:val="en-US" w:eastAsia="ru-RU"/>
        </w:rPr>
        <w:t>Cambridge University Press. -1</w:t>
      </w:r>
      <w:r w:rsidR="002E15FC">
        <w:rPr>
          <w:rFonts w:ascii="Times New Roman" w:eastAsia="Times New Roman" w:hAnsi="Times New Roman" w:cs="Times New Roman"/>
          <w:sz w:val="24"/>
          <w:szCs w:val="24"/>
          <w:lang w:val="en-US" w:eastAsia="ru-RU"/>
        </w:rPr>
        <w:t>78</w:t>
      </w:r>
      <w:r w:rsidRPr="0034232A">
        <w:rPr>
          <w:rFonts w:ascii="Times New Roman" w:eastAsia="Times New Roman" w:hAnsi="Times New Roman" w:cs="Times New Roman"/>
          <w:sz w:val="24"/>
          <w:szCs w:val="24"/>
          <w:lang w:val="en-US" w:eastAsia="ru-RU"/>
        </w:rPr>
        <w:t xml:space="preserve"> p.</w:t>
      </w:r>
      <w:r w:rsidRPr="00451213">
        <w:rPr>
          <w:rFonts w:ascii="Times New Roman" w:eastAsia="Times New Roman" w:hAnsi="Times New Roman" w:cs="Times New Roman"/>
          <w:sz w:val="24"/>
          <w:szCs w:val="24"/>
          <w:lang w:val="en-US" w:eastAsia="ru-RU"/>
        </w:rPr>
        <w:t xml:space="preserve"> </w:t>
      </w:r>
    </w:p>
    <w:p w14:paraId="770CED55" w14:textId="7AE497FC" w:rsidR="00903199" w:rsidRPr="0034232A" w:rsidRDefault="00903199" w:rsidP="00903199">
      <w:pPr>
        <w:widowControl w:val="0"/>
        <w:numPr>
          <w:ilvl w:val="0"/>
          <w:numId w:val="10"/>
        </w:numPr>
        <w:tabs>
          <w:tab w:val="left" w:pos="0"/>
          <w:tab w:val="left" w:pos="72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McCarthy, M. &amp; O’Dell, F. (20</w:t>
      </w:r>
      <w:r w:rsidR="00843CF4">
        <w:rPr>
          <w:rFonts w:ascii="Times New Roman" w:eastAsia="Times New Roman" w:hAnsi="Times New Roman" w:cs="Times New Roman"/>
          <w:sz w:val="24"/>
          <w:szCs w:val="24"/>
          <w:lang w:val="en-US" w:eastAsia="ru-RU"/>
        </w:rPr>
        <w:t>1</w:t>
      </w:r>
      <w:r w:rsidR="009261A5">
        <w:rPr>
          <w:rFonts w:ascii="Times New Roman" w:eastAsia="Times New Roman" w:hAnsi="Times New Roman" w:cs="Times New Roman"/>
          <w:sz w:val="24"/>
          <w:szCs w:val="24"/>
          <w:lang w:val="en-US" w:eastAsia="ru-RU"/>
        </w:rPr>
        <w:t>7</w:t>
      </w:r>
      <w:r>
        <w:rPr>
          <w:rFonts w:ascii="Times New Roman" w:eastAsia="Times New Roman" w:hAnsi="Times New Roman" w:cs="Times New Roman"/>
          <w:sz w:val="24"/>
          <w:szCs w:val="24"/>
          <w:lang w:val="en-US" w:eastAsia="ru-RU"/>
        </w:rPr>
        <w:t xml:space="preserve">) English Phrasal Verbs in </w:t>
      </w:r>
      <w:r w:rsidR="00EC06F8">
        <w:rPr>
          <w:rFonts w:ascii="Times New Roman" w:eastAsia="Times New Roman" w:hAnsi="Times New Roman" w:cs="Times New Roman"/>
          <w:sz w:val="24"/>
          <w:szCs w:val="24"/>
          <w:lang w:val="en-US" w:eastAsia="ru-RU"/>
        </w:rPr>
        <w:t>Use</w:t>
      </w:r>
      <w:r w:rsidR="00843CF4">
        <w:rPr>
          <w:rFonts w:ascii="Times New Roman" w:eastAsia="Times New Roman" w:hAnsi="Times New Roman" w:cs="Times New Roman"/>
          <w:sz w:val="24"/>
          <w:szCs w:val="24"/>
          <w:lang w:val="en-US" w:eastAsia="ru-RU"/>
        </w:rPr>
        <w:t xml:space="preserve">. </w:t>
      </w:r>
      <w:r w:rsidR="001B2F39">
        <w:rPr>
          <w:rFonts w:ascii="Times New Roman" w:eastAsia="Times New Roman" w:hAnsi="Times New Roman" w:cs="Times New Roman"/>
          <w:sz w:val="24"/>
          <w:szCs w:val="24"/>
          <w:lang w:val="en-US" w:eastAsia="ru-RU"/>
        </w:rPr>
        <w:t>Advanced</w:t>
      </w:r>
      <w:r w:rsidR="0031708F">
        <w:rPr>
          <w:rFonts w:ascii="Times New Roman" w:eastAsia="Times New Roman" w:hAnsi="Times New Roman" w:cs="Times New Roman"/>
          <w:sz w:val="24"/>
          <w:szCs w:val="24"/>
          <w:lang w:val="en-US" w:eastAsia="ru-RU"/>
        </w:rPr>
        <w:t>. Second edition</w:t>
      </w:r>
      <w:r w:rsidR="001B2F39">
        <w:rPr>
          <w:rFonts w:ascii="Times New Roman" w:eastAsia="Times New Roman" w:hAnsi="Times New Roman" w:cs="Times New Roman"/>
          <w:sz w:val="24"/>
          <w:szCs w:val="24"/>
          <w:lang w:val="en-US" w:eastAsia="ru-RU"/>
        </w:rPr>
        <w:t xml:space="preserve">: </w:t>
      </w:r>
      <w:r w:rsidRPr="0034232A">
        <w:rPr>
          <w:rFonts w:ascii="Times New Roman" w:eastAsia="Times New Roman" w:hAnsi="Times New Roman" w:cs="Times New Roman"/>
          <w:sz w:val="24"/>
          <w:szCs w:val="24"/>
          <w:lang w:val="en-US" w:eastAsia="ru-RU"/>
        </w:rPr>
        <w:t>Cambridge University Press. -</w:t>
      </w:r>
      <w:r w:rsidR="00307266">
        <w:rPr>
          <w:rFonts w:ascii="Times New Roman" w:eastAsia="Times New Roman" w:hAnsi="Times New Roman" w:cs="Times New Roman"/>
          <w:sz w:val="24"/>
          <w:szCs w:val="24"/>
          <w:lang w:val="en-US" w:eastAsia="ru-RU"/>
        </w:rPr>
        <w:t>190</w:t>
      </w:r>
      <w:r w:rsidRPr="0034232A">
        <w:rPr>
          <w:rFonts w:ascii="Times New Roman" w:eastAsia="Times New Roman" w:hAnsi="Times New Roman" w:cs="Times New Roman"/>
          <w:sz w:val="24"/>
          <w:szCs w:val="24"/>
          <w:lang w:val="en-US" w:eastAsia="ru-RU"/>
        </w:rPr>
        <w:t xml:space="preserve"> p.</w:t>
      </w:r>
      <w:r w:rsidRPr="00451213">
        <w:rPr>
          <w:rFonts w:ascii="Times New Roman" w:eastAsia="Times New Roman" w:hAnsi="Times New Roman" w:cs="Times New Roman"/>
          <w:sz w:val="24"/>
          <w:szCs w:val="24"/>
          <w:lang w:val="en-US" w:eastAsia="ru-RU"/>
        </w:rPr>
        <w:t xml:space="preserve"> </w:t>
      </w:r>
    </w:p>
    <w:p w14:paraId="3C4DB80A" w14:textId="77777777" w:rsidR="0034232A" w:rsidRPr="00604C45" w:rsidRDefault="0034232A" w:rsidP="00604C45">
      <w:pPr>
        <w:keepNext/>
        <w:autoSpaceDE w:val="0"/>
        <w:autoSpaceDN w:val="0"/>
        <w:spacing w:after="0" w:line="240" w:lineRule="auto"/>
        <w:jc w:val="center"/>
        <w:outlineLvl w:val="1"/>
        <w:rPr>
          <w:rFonts w:ascii="Times New Roman" w:eastAsia="Times New Roman" w:hAnsi="Times New Roman" w:cs="Times New Roman"/>
          <w:b/>
          <w:bCs/>
          <w:i/>
          <w:iCs/>
          <w:sz w:val="24"/>
          <w:szCs w:val="24"/>
          <w:lang w:val="uk-UA" w:eastAsia="ja-JP"/>
        </w:rPr>
      </w:pPr>
    </w:p>
    <w:p w14:paraId="6A023E9B" w14:textId="77777777" w:rsidR="00604C45" w:rsidRPr="00604C45" w:rsidRDefault="00604C45" w:rsidP="00604C45">
      <w:pPr>
        <w:keepNext/>
        <w:autoSpaceDE w:val="0"/>
        <w:autoSpaceDN w:val="0"/>
        <w:spacing w:after="0" w:line="240" w:lineRule="auto"/>
        <w:jc w:val="center"/>
        <w:outlineLvl w:val="1"/>
        <w:rPr>
          <w:rFonts w:ascii="Times New Roman" w:eastAsia="Times New Roman" w:hAnsi="Times New Roman" w:cs="Times New Roman"/>
          <w:b/>
          <w:bCs/>
          <w:i/>
          <w:iCs/>
          <w:sz w:val="24"/>
          <w:szCs w:val="24"/>
          <w:lang w:val="uk-UA" w:eastAsia="ja-JP"/>
        </w:rPr>
      </w:pPr>
      <w:bookmarkStart w:id="30" w:name="_Toc486590850"/>
    </w:p>
    <w:p w14:paraId="6BA803C3" w14:textId="3DA28172" w:rsidR="00604C45" w:rsidRPr="000169A0" w:rsidRDefault="00604C45" w:rsidP="000169A0">
      <w:pPr>
        <w:pStyle w:val="ae"/>
        <w:keepNext/>
        <w:numPr>
          <w:ilvl w:val="2"/>
          <w:numId w:val="10"/>
        </w:numPr>
        <w:autoSpaceDE w:val="0"/>
        <w:autoSpaceDN w:val="0"/>
        <w:jc w:val="center"/>
        <w:outlineLvl w:val="1"/>
        <w:rPr>
          <w:b/>
          <w:bCs/>
          <w:i/>
          <w:iCs/>
          <w:lang w:eastAsia="ja-JP"/>
        </w:rPr>
      </w:pPr>
      <w:bookmarkStart w:id="31" w:name="_Toc51019213"/>
      <w:bookmarkEnd w:id="30"/>
      <w:r w:rsidRPr="000169A0">
        <w:rPr>
          <w:b/>
          <w:bCs/>
          <w:i/>
          <w:iCs/>
          <w:lang w:eastAsia="ja-JP"/>
        </w:rPr>
        <w:t>Інформаційні ресурси</w:t>
      </w:r>
      <w:bookmarkEnd w:id="31"/>
    </w:p>
    <w:p w14:paraId="569F7042" w14:textId="77777777" w:rsidR="000169A0" w:rsidRPr="000169A0" w:rsidRDefault="000169A0" w:rsidP="000169A0">
      <w:pPr>
        <w:pStyle w:val="ae"/>
        <w:keepNext/>
        <w:autoSpaceDE w:val="0"/>
        <w:autoSpaceDN w:val="0"/>
        <w:ind w:left="1080"/>
        <w:outlineLvl w:val="1"/>
        <w:rPr>
          <w:b/>
          <w:bCs/>
          <w:i/>
          <w:iCs/>
          <w:lang w:val="en-US" w:eastAsia="ja-JP"/>
        </w:rPr>
      </w:pPr>
    </w:p>
    <w:p w14:paraId="41948FF4" w14:textId="77777777" w:rsidR="000C457B" w:rsidRPr="000C457B" w:rsidRDefault="00604C45" w:rsidP="00604C45">
      <w:pPr>
        <w:numPr>
          <w:ilvl w:val="0"/>
          <w:numId w:val="23"/>
        </w:numPr>
        <w:tabs>
          <w:tab w:val="left" w:pos="567"/>
        </w:tabs>
        <w:spacing w:after="0" w:line="240" w:lineRule="auto"/>
        <w:contextualSpacing/>
        <w:jc w:val="both"/>
        <w:rPr>
          <w:rFonts w:ascii="Times New Roman" w:eastAsia="Times New Roman" w:hAnsi="Times New Roman" w:cs="Times New Roman"/>
          <w:b/>
          <w:bCs/>
          <w:color w:val="373A3C"/>
          <w:sz w:val="24"/>
          <w:szCs w:val="24"/>
          <w:lang w:eastAsia="ru-RU"/>
        </w:rPr>
      </w:pPr>
      <w:r w:rsidRPr="000C457B">
        <w:rPr>
          <w:rFonts w:ascii="Times New Roman" w:eastAsia="Times New Roman" w:hAnsi="Times New Roman" w:cs="Times New Roman"/>
          <w:color w:val="373A3C"/>
          <w:sz w:val="24"/>
          <w:szCs w:val="24"/>
          <w:lang w:eastAsia="ru-RU"/>
        </w:rPr>
        <w:t xml:space="preserve">  </w:t>
      </w:r>
      <w:r w:rsidR="000C457B">
        <w:rPr>
          <w:rFonts w:ascii="Times New Roman" w:eastAsia="Times New Roman" w:hAnsi="Times New Roman" w:cs="Times New Roman"/>
          <w:color w:val="373A3C"/>
          <w:sz w:val="24"/>
          <w:szCs w:val="24"/>
          <w:lang w:val="uk-UA" w:eastAsia="ru-RU"/>
        </w:rPr>
        <w:t xml:space="preserve">Іноземна (англійська) мова за професійним спрямуванням для студентів 4 </w:t>
      </w:r>
      <w:proofErr w:type="spellStart"/>
      <w:r w:rsidR="000C457B">
        <w:rPr>
          <w:rFonts w:ascii="Times New Roman" w:eastAsia="Times New Roman" w:hAnsi="Times New Roman" w:cs="Times New Roman"/>
          <w:color w:val="373A3C"/>
          <w:sz w:val="24"/>
          <w:szCs w:val="24"/>
          <w:lang w:val="uk-UA" w:eastAsia="ru-RU"/>
        </w:rPr>
        <w:t>курса</w:t>
      </w:r>
      <w:proofErr w:type="spellEnd"/>
      <w:r w:rsidR="000C457B">
        <w:rPr>
          <w:rFonts w:ascii="Times New Roman" w:eastAsia="Times New Roman" w:hAnsi="Times New Roman" w:cs="Times New Roman"/>
          <w:color w:val="373A3C"/>
          <w:sz w:val="24"/>
          <w:szCs w:val="24"/>
          <w:lang w:val="uk-UA" w:eastAsia="ru-RU"/>
        </w:rPr>
        <w:t xml:space="preserve"> спеціальності 073 Менеджмент</w:t>
      </w:r>
    </w:p>
    <w:p w14:paraId="27A54DF2" w14:textId="5B898429" w:rsidR="00604C45" w:rsidRPr="000C457B" w:rsidRDefault="00604C45" w:rsidP="000C457B">
      <w:pPr>
        <w:tabs>
          <w:tab w:val="left" w:pos="567"/>
        </w:tabs>
        <w:spacing w:after="0" w:line="240" w:lineRule="auto"/>
        <w:ind w:left="720"/>
        <w:contextualSpacing/>
        <w:jc w:val="both"/>
        <w:rPr>
          <w:rFonts w:ascii="Times New Roman" w:eastAsia="Times New Roman" w:hAnsi="Times New Roman" w:cs="Times New Roman"/>
          <w:b/>
          <w:bCs/>
          <w:color w:val="373A3C"/>
          <w:sz w:val="24"/>
          <w:szCs w:val="24"/>
          <w:lang w:eastAsia="ru-RU"/>
        </w:rPr>
      </w:pPr>
      <w:r w:rsidRPr="000C457B">
        <w:rPr>
          <w:rFonts w:ascii="Times New Roman" w:eastAsia="Times New Roman" w:hAnsi="Times New Roman" w:cs="Times New Roman"/>
          <w:color w:val="373A3C"/>
          <w:sz w:val="24"/>
          <w:szCs w:val="24"/>
          <w:lang w:val="en-US" w:eastAsia="ru-RU"/>
        </w:rPr>
        <w:t>https</w:t>
      </w:r>
      <w:r w:rsidRPr="000C457B">
        <w:rPr>
          <w:rFonts w:ascii="Times New Roman" w:eastAsia="Times New Roman" w:hAnsi="Times New Roman" w:cs="Times New Roman"/>
          <w:color w:val="373A3C"/>
          <w:sz w:val="24"/>
          <w:szCs w:val="24"/>
          <w:lang w:eastAsia="ru-RU"/>
        </w:rPr>
        <w:t>://</w:t>
      </w:r>
      <w:r w:rsidRPr="000C457B">
        <w:rPr>
          <w:rFonts w:ascii="Times New Roman" w:eastAsia="Times New Roman" w:hAnsi="Times New Roman" w:cs="Times New Roman"/>
          <w:color w:val="373A3C"/>
          <w:sz w:val="24"/>
          <w:szCs w:val="24"/>
          <w:lang w:val="en-US" w:eastAsia="ru-RU"/>
        </w:rPr>
        <w:t>do</w:t>
      </w:r>
      <w:r w:rsidRPr="000C457B">
        <w:rPr>
          <w:rFonts w:ascii="Times New Roman" w:eastAsia="Times New Roman" w:hAnsi="Times New Roman" w:cs="Times New Roman"/>
          <w:color w:val="373A3C"/>
          <w:sz w:val="24"/>
          <w:szCs w:val="24"/>
          <w:lang w:eastAsia="ru-RU"/>
        </w:rPr>
        <w:t>.</w:t>
      </w:r>
      <w:proofErr w:type="spellStart"/>
      <w:r w:rsidRPr="000C457B">
        <w:rPr>
          <w:rFonts w:ascii="Times New Roman" w:eastAsia="Times New Roman" w:hAnsi="Times New Roman" w:cs="Times New Roman"/>
          <w:color w:val="373A3C"/>
          <w:sz w:val="24"/>
          <w:szCs w:val="24"/>
          <w:lang w:val="en-US" w:eastAsia="ru-RU"/>
        </w:rPr>
        <w:t>nmu</w:t>
      </w:r>
      <w:proofErr w:type="spellEnd"/>
      <w:r w:rsidRPr="000C457B">
        <w:rPr>
          <w:rFonts w:ascii="Times New Roman" w:eastAsia="Times New Roman" w:hAnsi="Times New Roman" w:cs="Times New Roman"/>
          <w:color w:val="373A3C"/>
          <w:sz w:val="24"/>
          <w:szCs w:val="24"/>
          <w:lang w:eastAsia="ru-RU"/>
        </w:rPr>
        <w:t>.</w:t>
      </w:r>
      <w:r w:rsidRPr="000C457B">
        <w:rPr>
          <w:rFonts w:ascii="Times New Roman" w:eastAsia="Times New Roman" w:hAnsi="Times New Roman" w:cs="Times New Roman"/>
          <w:color w:val="373A3C"/>
          <w:sz w:val="24"/>
          <w:szCs w:val="24"/>
          <w:lang w:val="en-US" w:eastAsia="ru-RU"/>
        </w:rPr>
        <w:t>org</w:t>
      </w:r>
      <w:r w:rsidRPr="000C457B">
        <w:rPr>
          <w:rFonts w:ascii="Times New Roman" w:eastAsia="Times New Roman" w:hAnsi="Times New Roman" w:cs="Times New Roman"/>
          <w:color w:val="373A3C"/>
          <w:sz w:val="24"/>
          <w:szCs w:val="24"/>
          <w:lang w:eastAsia="ru-RU"/>
        </w:rPr>
        <w:t>.</w:t>
      </w:r>
      <w:proofErr w:type="spellStart"/>
      <w:r w:rsidRPr="000C457B">
        <w:rPr>
          <w:rFonts w:ascii="Times New Roman" w:eastAsia="Times New Roman" w:hAnsi="Times New Roman" w:cs="Times New Roman"/>
          <w:color w:val="373A3C"/>
          <w:sz w:val="24"/>
          <w:szCs w:val="24"/>
          <w:lang w:val="en-US" w:eastAsia="ru-RU"/>
        </w:rPr>
        <w:t>ua</w:t>
      </w:r>
      <w:proofErr w:type="spellEnd"/>
      <w:r w:rsidRPr="000C457B">
        <w:rPr>
          <w:rFonts w:ascii="Times New Roman" w:eastAsia="Times New Roman" w:hAnsi="Times New Roman" w:cs="Times New Roman"/>
          <w:color w:val="373A3C"/>
          <w:sz w:val="24"/>
          <w:szCs w:val="24"/>
          <w:lang w:eastAsia="ru-RU"/>
        </w:rPr>
        <w:t>/</w:t>
      </w:r>
      <w:r w:rsidRPr="000C457B">
        <w:rPr>
          <w:rFonts w:ascii="Times New Roman" w:eastAsia="Times New Roman" w:hAnsi="Times New Roman" w:cs="Times New Roman"/>
          <w:color w:val="373A3C"/>
          <w:sz w:val="24"/>
          <w:szCs w:val="24"/>
          <w:lang w:val="en-US" w:eastAsia="ru-RU"/>
        </w:rPr>
        <w:t>course</w:t>
      </w:r>
      <w:r w:rsidRPr="000C457B">
        <w:rPr>
          <w:rFonts w:ascii="Times New Roman" w:eastAsia="Times New Roman" w:hAnsi="Times New Roman" w:cs="Times New Roman"/>
          <w:color w:val="373A3C"/>
          <w:sz w:val="24"/>
          <w:szCs w:val="24"/>
          <w:lang w:eastAsia="ru-RU"/>
        </w:rPr>
        <w:t>/</w:t>
      </w:r>
      <w:r w:rsidRPr="000C457B">
        <w:rPr>
          <w:rFonts w:ascii="Times New Roman" w:eastAsia="Times New Roman" w:hAnsi="Times New Roman" w:cs="Times New Roman"/>
          <w:color w:val="373A3C"/>
          <w:sz w:val="24"/>
          <w:szCs w:val="24"/>
          <w:lang w:val="en-US" w:eastAsia="ru-RU"/>
        </w:rPr>
        <w:t>view</w:t>
      </w:r>
      <w:r w:rsidRPr="000C457B">
        <w:rPr>
          <w:rFonts w:ascii="Times New Roman" w:eastAsia="Times New Roman" w:hAnsi="Times New Roman" w:cs="Times New Roman"/>
          <w:color w:val="373A3C"/>
          <w:sz w:val="24"/>
          <w:szCs w:val="24"/>
          <w:lang w:eastAsia="ru-RU"/>
        </w:rPr>
        <w:t>.</w:t>
      </w:r>
      <w:r w:rsidRPr="000C457B">
        <w:rPr>
          <w:rFonts w:ascii="Times New Roman" w:eastAsia="Times New Roman" w:hAnsi="Times New Roman" w:cs="Times New Roman"/>
          <w:color w:val="373A3C"/>
          <w:sz w:val="24"/>
          <w:szCs w:val="24"/>
          <w:lang w:val="en-US" w:eastAsia="ru-RU"/>
        </w:rPr>
        <w:t>php</w:t>
      </w:r>
      <w:r w:rsidRPr="000C457B">
        <w:rPr>
          <w:rFonts w:ascii="Times New Roman" w:eastAsia="Times New Roman" w:hAnsi="Times New Roman" w:cs="Times New Roman"/>
          <w:color w:val="373A3C"/>
          <w:sz w:val="24"/>
          <w:szCs w:val="24"/>
          <w:lang w:eastAsia="ru-RU"/>
        </w:rPr>
        <w:t>?</w:t>
      </w:r>
      <w:r w:rsidRPr="000C457B">
        <w:rPr>
          <w:rFonts w:ascii="Times New Roman" w:eastAsia="Times New Roman" w:hAnsi="Times New Roman" w:cs="Times New Roman"/>
          <w:color w:val="373A3C"/>
          <w:sz w:val="24"/>
          <w:szCs w:val="24"/>
          <w:lang w:val="en-US" w:eastAsia="ru-RU"/>
        </w:rPr>
        <w:t>id</w:t>
      </w:r>
      <w:r w:rsidRPr="000C457B">
        <w:rPr>
          <w:rFonts w:ascii="Times New Roman" w:eastAsia="Times New Roman" w:hAnsi="Times New Roman" w:cs="Times New Roman"/>
          <w:color w:val="373A3C"/>
          <w:sz w:val="24"/>
          <w:szCs w:val="24"/>
          <w:lang w:eastAsia="ru-RU"/>
        </w:rPr>
        <w:t>=3404</w:t>
      </w:r>
    </w:p>
    <w:p w14:paraId="0BAC0B5E" w14:textId="77777777" w:rsidR="00604C45" w:rsidRPr="00604C45" w:rsidRDefault="00604C45" w:rsidP="00604C45">
      <w:pPr>
        <w:numPr>
          <w:ilvl w:val="0"/>
          <w:numId w:val="23"/>
        </w:numPr>
        <w:tabs>
          <w:tab w:val="left" w:pos="567"/>
        </w:tabs>
        <w:spacing w:after="0" w:line="240" w:lineRule="auto"/>
        <w:contextualSpacing/>
        <w:jc w:val="both"/>
        <w:rPr>
          <w:rFonts w:ascii="Times New Roman" w:eastAsia="Times New Roman" w:hAnsi="Times New Roman" w:cs="Times New Roman"/>
          <w:b/>
          <w:color w:val="4472C4" w:themeColor="accent1"/>
          <w:sz w:val="24"/>
          <w:szCs w:val="24"/>
          <w:lang w:val="uk-UA" w:eastAsia="ru-RU"/>
        </w:rPr>
      </w:pPr>
      <w:r w:rsidRPr="00604C45">
        <w:rPr>
          <w:rFonts w:ascii="Times New Roman" w:eastAsia="Times New Roman" w:hAnsi="Times New Roman" w:cs="Times New Roman"/>
          <w:color w:val="000000"/>
          <w:sz w:val="24"/>
          <w:szCs w:val="24"/>
          <w:lang w:val="uk-UA" w:eastAsia="ru-RU"/>
        </w:rPr>
        <w:t xml:space="preserve">   </w:t>
      </w:r>
      <w:proofErr w:type="spellStart"/>
      <w:r w:rsidRPr="00604C45">
        <w:rPr>
          <w:rFonts w:ascii="Times New Roman" w:eastAsia="Times New Roman" w:hAnsi="Times New Roman" w:cs="Times New Roman"/>
          <w:color w:val="000000"/>
          <w:sz w:val="24"/>
          <w:szCs w:val="24"/>
          <w:lang w:val="uk-UA" w:eastAsia="ru-RU"/>
        </w:rPr>
        <w:t>Telephone</w:t>
      </w:r>
      <w:proofErr w:type="spellEnd"/>
      <w:r w:rsidRPr="00604C45">
        <w:rPr>
          <w:rFonts w:ascii="Times New Roman" w:eastAsia="Times New Roman" w:hAnsi="Times New Roman" w:cs="Times New Roman"/>
          <w:color w:val="000000"/>
          <w:sz w:val="24"/>
          <w:szCs w:val="24"/>
          <w:lang w:val="uk-UA" w:eastAsia="ru-RU"/>
        </w:rPr>
        <w:t xml:space="preserve"> </w:t>
      </w:r>
      <w:proofErr w:type="spellStart"/>
      <w:r w:rsidRPr="00604C45">
        <w:rPr>
          <w:rFonts w:ascii="Times New Roman" w:eastAsia="Times New Roman" w:hAnsi="Times New Roman" w:cs="Times New Roman"/>
          <w:color w:val="000000"/>
          <w:sz w:val="24"/>
          <w:szCs w:val="24"/>
          <w:lang w:val="uk-UA" w:eastAsia="ru-RU"/>
        </w:rPr>
        <w:t>English</w:t>
      </w:r>
      <w:proofErr w:type="spellEnd"/>
      <w:r w:rsidRPr="00604C45">
        <w:rPr>
          <w:rFonts w:ascii="Times New Roman" w:eastAsia="Times New Roman" w:hAnsi="Times New Roman" w:cs="Times New Roman"/>
          <w:color w:val="000000"/>
          <w:sz w:val="24"/>
          <w:szCs w:val="24"/>
          <w:lang w:val="uk-UA" w:eastAsia="ru-RU"/>
        </w:rPr>
        <w:t xml:space="preserve"> - </w:t>
      </w:r>
      <w:proofErr w:type="spellStart"/>
      <w:r w:rsidRPr="00604C45">
        <w:rPr>
          <w:rFonts w:ascii="Times New Roman" w:eastAsia="Times New Roman" w:hAnsi="Times New Roman" w:cs="Times New Roman"/>
          <w:color w:val="000000"/>
          <w:sz w:val="24"/>
          <w:szCs w:val="24"/>
          <w:lang w:val="uk-UA" w:eastAsia="ru-RU"/>
        </w:rPr>
        <w:t>Leaving</w:t>
      </w:r>
      <w:proofErr w:type="spellEnd"/>
      <w:r w:rsidRPr="00604C45">
        <w:rPr>
          <w:rFonts w:ascii="Times New Roman" w:eastAsia="Times New Roman" w:hAnsi="Times New Roman" w:cs="Times New Roman"/>
          <w:color w:val="000000"/>
          <w:sz w:val="24"/>
          <w:szCs w:val="24"/>
          <w:lang w:val="uk-UA" w:eastAsia="ru-RU"/>
        </w:rPr>
        <w:t xml:space="preserve"> </w:t>
      </w:r>
      <w:proofErr w:type="spellStart"/>
      <w:r w:rsidRPr="00604C45">
        <w:rPr>
          <w:rFonts w:ascii="Times New Roman" w:eastAsia="Times New Roman" w:hAnsi="Times New Roman" w:cs="Times New Roman"/>
          <w:color w:val="000000"/>
          <w:sz w:val="24"/>
          <w:szCs w:val="24"/>
          <w:lang w:val="uk-UA" w:eastAsia="ru-RU"/>
        </w:rPr>
        <w:t>Messages</w:t>
      </w:r>
      <w:proofErr w:type="spellEnd"/>
      <w:r w:rsidRPr="00604C45">
        <w:rPr>
          <w:rFonts w:ascii="Times New Roman" w:eastAsia="Times New Roman" w:hAnsi="Times New Roman" w:cs="Times New Roman"/>
          <w:color w:val="000000"/>
          <w:sz w:val="24"/>
          <w:szCs w:val="24"/>
          <w:lang w:val="uk-UA" w:eastAsia="ru-RU"/>
        </w:rPr>
        <w:t xml:space="preserve"> - </w:t>
      </w:r>
      <w:proofErr w:type="spellStart"/>
      <w:r w:rsidRPr="00604C45">
        <w:rPr>
          <w:rFonts w:ascii="Times New Roman" w:eastAsia="Times New Roman" w:hAnsi="Times New Roman" w:cs="Times New Roman"/>
          <w:color w:val="000000"/>
          <w:sz w:val="24"/>
          <w:szCs w:val="24"/>
          <w:lang w:val="uk-UA" w:eastAsia="ru-RU"/>
        </w:rPr>
        <w:t>How</w:t>
      </w:r>
      <w:proofErr w:type="spellEnd"/>
      <w:r w:rsidRPr="00604C45">
        <w:rPr>
          <w:rFonts w:ascii="Times New Roman" w:eastAsia="Times New Roman" w:hAnsi="Times New Roman" w:cs="Times New Roman"/>
          <w:color w:val="000000"/>
          <w:sz w:val="24"/>
          <w:szCs w:val="24"/>
          <w:lang w:val="uk-UA" w:eastAsia="ru-RU"/>
        </w:rPr>
        <w:t xml:space="preserve"> </w:t>
      </w:r>
      <w:proofErr w:type="spellStart"/>
      <w:r w:rsidRPr="00604C45">
        <w:rPr>
          <w:rFonts w:ascii="Times New Roman" w:eastAsia="Times New Roman" w:hAnsi="Times New Roman" w:cs="Times New Roman"/>
          <w:color w:val="000000"/>
          <w:sz w:val="24"/>
          <w:szCs w:val="24"/>
          <w:lang w:val="uk-UA" w:eastAsia="ru-RU"/>
        </w:rPr>
        <w:t>to</w:t>
      </w:r>
      <w:proofErr w:type="spellEnd"/>
      <w:r w:rsidRPr="00604C45">
        <w:rPr>
          <w:rFonts w:ascii="Times New Roman" w:eastAsia="Times New Roman" w:hAnsi="Times New Roman" w:cs="Times New Roman"/>
          <w:color w:val="000000"/>
          <w:sz w:val="24"/>
          <w:szCs w:val="24"/>
          <w:lang w:val="uk-UA" w:eastAsia="ru-RU"/>
        </w:rPr>
        <w:t xml:space="preserve"> </w:t>
      </w:r>
      <w:proofErr w:type="spellStart"/>
      <w:r w:rsidRPr="00604C45">
        <w:rPr>
          <w:rFonts w:ascii="Times New Roman" w:eastAsia="Times New Roman" w:hAnsi="Times New Roman" w:cs="Times New Roman"/>
          <w:color w:val="000000"/>
          <w:sz w:val="24"/>
          <w:szCs w:val="24"/>
          <w:lang w:val="uk-UA" w:eastAsia="ru-RU"/>
        </w:rPr>
        <w:t>Telephone</w:t>
      </w:r>
      <w:proofErr w:type="spellEnd"/>
      <w:r w:rsidRPr="00604C45">
        <w:rPr>
          <w:rFonts w:ascii="Times New Roman" w:eastAsia="Times New Roman" w:hAnsi="Times New Roman" w:cs="Times New Roman"/>
          <w:color w:val="000000"/>
          <w:sz w:val="24"/>
          <w:szCs w:val="24"/>
          <w:lang w:val="uk-UA" w:eastAsia="ru-RU"/>
        </w:rPr>
        <w:t xml:space="preserve"> </w:t>
      </w:r>
      <w:proofErr w:type="spellStart"/>
      <w:r w:rsidRPr="00604C45">
        <w:rPr>
          <w:rFonts w:ascii="Times New Roman" w:eastAsia="Times New Roman" w:hAnsi="Times New Roman" w:cs="Times New Roman"/>
          <w:color w:val="000000"/>
          <w:sz w:val="24"/>
          <w:szCs w:val="24"/>
          <w:lang w:val="uk-UA" w:eastAsia="ru-RU"/>
        </w:rPr>
        <w:t>in</w:t>
      </w:r>
      <w:proofErr w:type="spellEnd"/>
      <w:r w:rsidRPr="00604C45">
        <w:rPr>
          <w:rFonts w:ascii="Times New Roman" w:eastAsia="Times New Roman" w:hAnsi="Times New Roman" w:cs="Times New Roman"/>
          <w:color w:val="000000"/>
          <w:sz w:val="24"/>
          <w:szCs w:val="24"/>
          <w:lang w:val="uk-UA" w:eastAsia="ru-RU"/>
        </w:rPr>
        <w:t xml:space="preserve"> </w:t>
      </w:r>
      <w:proofErr w:type="spellStart"/>
      <w:r w:rsidRPr="00604C45">
        <w:rPr>
          <w:rFonts w:ascii="Times New Roman" w:eastAsia="Times New Roman" w:hAnsi="Times New Roman" w:cs="Times New Roman"/>
          <w:color w:val="000000"/>
          <w:sz w:val="24"/>
          <w:szCs w:val="24"/>
          <w:lang w:val="uk-UA" w:eastAsia="ru-RU"/>
        </w:rPr>
        <w:t>English</w:t>
      </w:r>
      <w:proofErr w:type="spellEnd"/>
      <w:r w:rsidRPr="00604C45">
        <w:rPr>
          <w:rFonts w:ascii="Times New Roman" w:eastAsia="Times New Roman" w:hAnsi="Times New Roman" w:cs="Times New Roman"/>
          <w:color w:val="000000"/>
          <w:sz w:val="24"/>
          <w:szCs w:val="24"/>
          <w:lang w:val="uk-UA" w:eastAsia="ru-RU"/>
        </w:rPr>
        <w:t xml:space="preserve"> </w:t>
      </w:r>
      <w:proofErr w:type="spellStart"/>
      <w:r w:rsidRPr="00604C45">
        <w:rPr>
          <w:rFonts w:ascii="Times New Roman" w:eastAsia="Times New Roman" w:hAnsi="Times New Roman" w:cs="Times New Roman"/>
          <w:color w:val="000000"/>
          <w:sz w:val="24"/>
          <w:szCs w:val="24"/>
          <w:lang w:val="uk-UA" w:eastAsia="ru-RU"/>
        </w:rPr>
        <w:t>for</w:t>
      </w:r>
      <w:proofErr w:type="spellEnd"/>
      <w:r w:rsidRPr="00604C45">
        <w:rPr>
          <w:rFonts w:ascii="Times New Roman" w:eastAsia="Times New Roman" w:hAnsi="Times New Roman" w:cs="Times New Roman"/>
          <w:color w:val="000000"/>
          <w:sz w:val="24"/>
          <w:szCs w:val="24"/>
          <w:lang w:val="uk-UA" w:eastAsia="ru-RU"/>
        </w:rPr>
        <w:t xml:space="preserve"> </w:t>
      </w:r>
      <w:proofErr w:type="spellStart"/>
      <w:r w:rsidRPr="00604C45">
        <w:rPr>
          <w:rFonts w:ascii="Times New Roman" w:eastAsia="Times New Roman" w:hAnsi="Times New Roman" w:cs="Times New Roman"/>
          <w:color w:val="000000"/>
          <w:sz w:val="24"/>
          <w:szCs w:val="24"/>
          <w:lang w:val="uk-UA" w:eastAsia="ru-RU"/>
        </w:rPr>
        <w:t>Business</w:t>
      </w:r>
      <w:proofErr w:type="spellEnd"/>
      <w:r w:rsidRPr="00604C45">
        <w:rPr>
          <w:rFonts w:ascii="Times New Roman" w:eastAsia="Times New Roman" w:hAnsi="Times New Roman" w:cs="Times New Roman"/>
          <w:color w:val="000000"/>
          <w:sz w:val="24"/>
          <w:szCs w:val="24"/>
          <w:lang w:val="uk-UA" w:eastAsia="ru-RU"/>
        </w:rPr>
        <w:t xml:space="preserve"> </w:t>
      </w:r>
      <w:proofErr w:type="spellStart"/>
      <w:r w:rsidRPr="00604C45">
        <w:rPr>
          <w:rFonts w:ascii="Times New Roman" w:eastAsia="Times New Roman" w:hAnsi="Times New Roman" w:cs="Times New Roman"/>
          <w:color w:val="000000"/>
          <w:sz w:val="24"/>
          <w:szCs w:val="24"/>
          <w:lang w:val="uk-UA" w:eastAsia="ru-RU"/>
        </w:rPr>
        <w:t>English</w:t>
      </w:r>
      <w:proofErr w:type="spellEnd"/>
      <w:r w:rsidRPr="00604C45">
        <w:rPr>
          <w:rFonts w:ascii="Times New Roman" w:eastAsia="Times New Roman" w:hAnsi="Times New Roman" w:cs="Times New Roman"/>
          <w:color w:val="000000"/>
          <w:sz w:val="24"/>
          <w:szCs w:val="24"/>
          <w:lang w:val="uk-UA" w:eastAsia="ru-RU"/>
        </w:rPr>
        <w:t xml:space="preserve"> ESL EFL TOEFL TESOL </w:t>
      </w:r>
      <w:proofErr w:type="spellStart"/>
      <w:r w:rsidRPr="00604C45">
        <w:rPr>
          <w:rFonts w:ascii="Times New Roman" w:eastAsia="Times New Roman" w:hAnsi="Times New Roman" w:cs="Times New Roman"/>
          <w:color w:val="000000"/>
          <w:sz w:val="24"/>
          <w:szCs w:val="24"/>
          <w:lang w:val="uk-UA" w:eastAsia="ru-RU"/>
        </w:rPr>
        <w:t>Students</w:t>
      </w:r>
      <w:proofErr w:type="spellEnd"/>
      <w:r w:rsidRPr="00604C45">
        <w:rPr>
          <w:rFonts w:ascii="Times New Roman" w:eastAsia="Times New Roman" w:hAnsi="Times New Roman" w:cs="Times New Roman"/>
          <w:color w:val="000000"/>
          <w:sz w:val="24"/>
          <w:szCs w:val="24"/>
          <w:lang w:val="uk-UA" w:eastAsia="ru-RU"/>
        </w:rPr>
        <w:t xml:space="preserve"> </w:t>
      </w:r>
      <w:proofErr w:type="spellStart"/>
      <w:r w:rsidRPr="00604C45">
        <w:rPr>
          <w:rFonts w:ascii="Times New Roman" w:eastAsia="Times New Roman" w:hAnsi="Times New Roman" w:cs="Times New Roman"/>
          <w:color w:val="000000"/>
          <w:sz w:val="24"/>
          <w:szCs w:val="24"/>
          <w:lang w:val="uk-UA" w:eastAsia="ru-RU"/>
        </w:rPr>
        <w:t>and</w:t>
      </w:r>
      <w:proofErr w:type="spellEnd"/>
      <w:r w:rsidRPr="00604C45">
        <w:rPr>
          <w:rFonts w:ascii="Times New Roman" w:eastAsia="Times New Roman" w:hAnsi="Times New Roman" w:cs="Times New Roman"/>
          <w:color w:val="000000"/>
          <w:sz w:val="24"/>
          <w:szCs w:val="24"/>
          <w:lang w:val="uk-UA" w:eastAsia="ru-RU"/>
        </w:rPr>
        <w:t xml:space="preserve"> </w:t>
      </w:r>
      <w:proofErr w:type="spellStart"/>
      <w:r w:rsidRPr="00604C45">
        <w:rPr>
          <w:rFonts w:ascii="Times New Roman" w:eastAsia="Times New Roman" w:hAnsi="Times New Roman" w:cs="Times New Roman"/>
          <w:color w:val="000000"/>
          <w:sz w:val="24"/>
          <w:szCs w:val="24"/>
          <w:lang w:val="uk-UA" w:eastAsia="ru-RU"/>
        </w:rPr>
        <w:t>Teachers</w:t>
      </w:r>
      <w:proofErr w:type="spellEnd"/>
      <w:r w:rsidRPr="00604C45">
        <w:rPr>
          <w:rFonts w:ascii="Times New Roman" w:eastAsia="Times New Roman" w:hAnsi="Times New Roman" w:cs="Times New Roman"/>
          <w:color w:val="000000"/>
          <w:sz w:val="24"/>
          <w:szCs w:val="24"/>
          <w:lang w:val="uk-UA" w:eastAsia="ru-RU"/>
        </w:rPr>
        <w:t xml:space="preserve"> [</w:t>
      </w:r>
      <w:proofErr w:type="spellStart"/>
      <w:r w:rsidRPr="00604C45">
        <w:rPr>
          <w:rFonts w:ascii="Times New Roman" w:eastAsia="Times New Roman" w:hAnsi="Times New Roman" w:cs="Times New Roman"/>
          <w:color w:val="000000"/>
          <w:sz w:val="24"/>
          <w:szCs w:val="24"/>
          <w:lang w:val="uk-UA" w:eastAsia="ru-RU"/>
        </w:rPr>
        <w:t>online</w:t>
      </w:r>
      <w:proofErr w:type="spellEnd"/>
      <w:r w:rsidRPr="00604C45">
        <w:rPr>
          <w:rFonts w:ascii="Times New Roman" w:eastAsia="Times New Roman" w:hAnsi="Times New Roman" w:cs="Times New Roman"/>
          <w:color w:val="000000"/>
          <w:sz w:val="24"/>
          <w:szCs w:val="24"/>
          <w:lang w:val="uk-UA" w:eastAsia="ru-RU"/>
        </w:rPr>
        <w:t xml:space="preserve">]. </w:t>
      </w:r>
      <w:proofErr w:type="spellStart"/>
      <w:r w:rsidRPr="00604C45">
        <w:rPr>
          <w:rFonts w:ascii="Times New Roman" w:eastAsia="Times New Roman" w:hAnsi="Times New Roman" w:cs="Times New Roman"/>
          <w:color w:val="000000"/>
          <w:sz w:val="24"/>
          <w:szCs w:val="24"/>
          <w:lang w:val="uk-UA" w:eastAsia="ru-RU"/>
        </w:rPr>
        <w:t>Available</w:t>
      </w:r>
      <w:proofErr w:type="spellEnd"/>
      <w:r w:rsidRPr="00604C45">
        <w:rPr>
          <w:rFonts w:ascii="Times New Roman" w:eastAsia="Times New Roman" w:hAnsi="Times New Roman" w:cs="Times New Roman"/>
          <w:color w:val="000000"/>
          <w:sz w:val="24"/>
          <w:szCs w:val="24"/>
          <w:lang w:val="uk-UA" w:eastAsia="ru-RU"/>
        </w:rPr>
        <w:t xml:space="preserve"> </w:t>
      </w:r>
      <w:proofErr w:type="spellStart"/>
      <w:r w:rsidRPr="00604C45">
        <w:rPr>
          <w:rFonts w:ascii="Times New Roman" w:eastAsia="Times New Roman" w:hAnsi="Times New Roman" w:cs="Times New Roman"/>
          <w:color w:val="000000"/>
          <w:sz w:val="24"/>
          <w:szCs w:val="24"/>
          <w:lang w:val="uk-UA" w:eastAsia="ru-RU"/>
        </w:rPr>
        <w:t>from</w:t>
      </w:r>
      <w:proofErr w:type="spellEnd"/>
      <w:r w:rsidRPr="00604C45">
        <w:rPr>
          <w:rFonts w:ascii="Times New Roman" w:eastAsia="Times New Roman" w:hAnsi="Times New Roman" w:cs="Times New Roman"/>
          <w:color w:val="000000"/>
          <w:sz w:val="24"/>
          <w:szCs w:val="24"/>
          <w:lang w:val="uk-UA" w:eastAsia="ru-RU"/>
        </w:rPr>
        <w:t xml:space="preserve">:  </w:t>
      </w:r>
      <w:hyperlink r:id="rId11" w:history="1">
        <w:r w:rsidRPr="00604C45">
          <w:rPr>
            <w:rFonts w:ascii="Times New Roman" w:eastAsia="Times New Roman" w:hAnsi="Times New Roman" w:cs="Times New Roman"/>
            <w:b/>
            <w:color w:val="000000"/>
            <w:sz w:val="24"/>
            <w:szCs w:val="24"/>
            <w:lang w:val="uk-UA" w:eastAsia="ru-RU"/>
          </w:rPr>
          <w:t>http://www</w:t>
        </w:r>
      </w:hyperlink>
      <w:r w:rsidRPr="00604C45">
        <w:rPr>
          <w:rFonts w:ascii="Times New Roman" w:eastAsia="Times New Roman" w:hAnsi="Times New Roman" w:cs="Times New Roman"/>
          <w:color w:val="000000"/>
          <w:sz w:val="24"/>
          <w:szCs w:val="24"/>
          <w:lang w:val="uk-UA" w:eastAsia="ru-RU"/>
        </w:rPr>
        <w:t xml:space="preserve">. esl.about.com </w:t>
      </w:r>
      <w:proofErr w:type="spellStart"/>
      <w:r w:rsidRPr="00604C45">
        <w:rPr>
          <w:rFonts w:ascii="Times New Roman" w:eastAsia="Times New Roman" w:hAnsi="Times New Roman" w:cs="Times New Roman"/>
          <w:color w:val="000000"/>
          <w:sz w:val="24"/>
          <w:szCs w:val="24"/>
          <w:lang w:val="uk-UA" w:eastAsia="ru-RU"/>
        </w:rPr>
        <w:t>Accessed</w:t>
      </w:r>
      <w:proofErr w:type="spellEnd"/>
      <w:r w:rsidRPr="00604C45">
        <w:rPr>
          <w:rFonts w:ascii="Times New Roman" w:eastAsia="Times New Roman" w:hAnsi="Times New Roman" w:cs="Times New Roman"/>
          <w:color w:val="000000"/>
          <w:sz w:val="24"/>
          <w:szCs w:val="24"/>
          <w:lang w:val="uk-UA" w:eastAsia="ru-RU"/>
        </w:rPr>
        <w:t xml:space="preserve"> 12 </w:t>
      </w:r>
      <w:proofErr w:type="spellStart"/>
      <w:r w:rsidRPr="00604C45">
        <w:rPr>
          <w:rFonts w:ascii="Times New Roman" w:eastAsia="Times New Roman" w:hAnsi="Times New Roman" w:cs="Times New Roman"/>
          <w:color w:val="000000"/>
          <w:sz w:val="24"/>
          <w:szCs w:val="24"/>
          <w:lang w:val="uk-UA" w:eastAsia="ru-RU"/>
        </w:rPr>
        <w:t>May</w:t>
      </w:r>
      <w:proofErr w:type="spellEnd"/>
      <w:r w:rsidRPr="00604C45">
        <w:rPr>
          <w:rFonts w:ascii="Times New Roman" w:eastAsia="Times New Roman" w:hAnsi="Times New Roman" w:cs="Times New Roman"/>
          <w:color w:val="000000"/>
          <w:sz w:val="24"/>
          <w:szCs w:val="24"/>
          <w:lang w:val="uk-UA" w:eastAsia="ru-RU"/>
        </w:rPr>
        <w:t xml:space="preserve"> 2008.</w:t>
      </w:r>
    </w:p>
    <w:p w14:paraId="623CCF71" w14:textId="77777777" w:rsidR="00604C45" w:rsidRPr="00604C45" w:rsidRDefault="00604C45" w:rsidP="00604C45">
      <w:pPr>
        <w:numPr>
          <w:ilvl w:val="0"/>
          <w:numId w:val="23"/>
        </w:numPr>
        <w:tabs>
          <w:tab w:val="left" w:pos="0"/>
          <w:tab w:val="left" w:pos="540"/>
        </w:tabs>
        <w:spacing w:after="0" w:line="240" w:lineRule="auto"/>
        <w:contextualSpacing/>
        <w:jc w:val="both"/>
        <w:rPr>
          <w:rFonts w:ascii="Times New Roman" w:eastAsia="Times New Roman" w:hAnsi="Times New Roman" w:cs="Times New Roman"/>
          <w:sz w:val="24"/>
          <w:szCs w:val="24"/>
          <w:lang w:val="en-US" w:eastAsia="ru-RU"/>
        </w:rPr>
      </w:pPr>
      <w:r w:rsidRPr="00604C45">
        <w:rPr>
          <w:rFonts w:ascii="Times New Roman" w:eastAsia="Times New Roman" w:hAnsi="Times New Roman" w:cs="Times New Roman"/>
          <w:sz w:val="24"/>
          <w:szCs w:val="24"/>
          <w:lang w:val="uk-UA" w:eastAsia="ru-RU"/>
        </w:rPr>
        <w:t xml:space="preserve">    </w:t>
      </w:r>
      <w:hyperlink r:id="rId12" w:history="1">
        <w:r w:rsidRPr="00604C45">
          <w:rPr>
            <w:rFonts w:ascii="Times New Roman" w:eastAsia="Times New Roman" w:hAnsi="Times New Roman" w:cs="Times New Roman"/>
            <w:sz w:val="24"/>
            <w:szCs w:val="24"/>
            <w:u w:val="single"/>
            <w:lang w:val="en-US" w:eastAsia="ru-RU"/>
          </w:rPr>
          <w:t>http://www.skillsyouneed.com/presentation - skills/</w:t>
        </w:r>
      </w:hyperlink>
    </w:p>
    <w:p w14:paraId="51EF0807" w14:textId="77777777" w:rsidR="00604C45" w:rsidRPr="00604C45" w:rsidRDefault="00604C45" w:rsidP="00604C45">
      <w:pPr>
        <w:numPr>
          <w:ilvl w:val="0"/>
          <w:numId w:val="23"/>
        </w:numPr>
        <w:tabs>
          <w:tab w:val="left" w:pos="0"/>
          <w:tab w:val="left" w:pos="540"/>
        </w:tabs>
        <w:spacing w:after="0" w:line="240" w:lineRule="auto"/>
        <w:contextualSpacing/>
        <w:jc w:val="both"/>
        <w:rPr>
          <w:rFonts w:ascii="Times New Roman" w:eastAsia="Times New Roman" w:hAnsi="Times New Roman" w:cs="Times New Roman"/>
          <w:sz w:val="24"/>
          <w:szCs w:val="24"/>
          <w:lang w:val="en-US" w:eastAsia="ru-RU"/>
        </w:rPr>
      </w:pPr>
      <w:r w:rsidRPr="00604C45">
        <w:rPr>
          <w:rFonts w:ascii="Times New Roman" w:eastAsia="Times New Roman" w:hAnsi="Times New Roman" w:cs="Times New Roman"/>
          <w:sz w:val="24"/>
          <w:szCs w:val="24"/>
          <w:lang w:val="en-US" w:eastAsia="ru-RU"/>
        </w:rPr>
        <w:t xml:space="preserve">    www. businessballs.com/presentations - htm</w:t>
      </w:r>
    </w:p>
    <w:p w14:paraId="5A13D68C" w14:textId="77777777" w:rsidR="00604C45" w:rsidRPr="00604C45" w:rsidRDefault="00604C45" w:rsidP="00604C45">
      <w:pPr>
        <w:numPr>
          <w:ilvl w:val="0"/>
          <w:numId w:val="23"/>
        </w:numPr>
        <w:tabs>
          <w:tab w:val="left" w:pos="0"/>
          <w:tab w:val="left" w:pos="540"/>
        </w:tabs>
        <w:spacing w:after="0" w:line="240" w:lineRule="auto"/>
        <w:contextualSpacing/>
        <w:jc w:val="both"/>
        <w:rPr>
          <w:rFonts w:ascii="Times New Roman" w:eastAsia="Times New Roman" w:hAnsi="Times New Roman" w:cs="Times New Roman"/>
          <w:sz w:val="24"/>
          <w:szCs w:val="24"/>
          <w:lang w:val="en-US" w:eastAsia="ru-RU"/>
        </w:rPr>
      </w:pPr>
      <w:r w:rsidRPr="00604C45">
        <w:rPr>
          <w:rFonts w:ascii="Times New Roman" w:eastAsia="Times New Roman" w:hAnsi="Times New Roman" w:cs="Times New Roman"/>
          <w:sz w:val="24"/>
          <w:szCs w:val="24"/>
          <w:lang w:val="uk-UA" w:eastAsia="ru-RU"/>
        </w:rPr>
        <w:t xml:space="preserve">.   </w:t>
      </w:r>
      <w:hyperlink r:id="rId13" w:history="1">
        <w:r w:rsidRPr="00604C45">
          <w:rPr>
            <w:rFonts w:ascii="Times New Roman" w:eastAsia="Times New Roman" w:hAnsi="Times New Roman" w:cs="Times New Roman"/>
            <w:sz w:val="24"/>
            <w:szCs w:val="24"/>
            <w:u w:val="single"/>
            <w:lang w:val="en-US" w:eastAsia="ru-RU"/>
          </w:rPr>
          <w:t>www.mindtools.com/pages/articles/newC S_96.htm</w:t>
        </w:r>
      </w:hyperlink>
    </w:p>
    <w:p w14:paraId="461AA92D" w14:textId="77777777" w:rsidR="00604C45" w:rsidRPr="00604C45" w:rsidRDefault="00604C45" w:rsidP="00604C45">
      <w:pPr>
        <w:numPr>
          <w:ilvl w:val="0"/>
          <w:numId w:val="23"/>
        </w:numPr>
        <w:tabs>
          <w:tab w:val="left" w:pos="0"/>
          <w:tab w:val="left" w:pos="540"/>
        </w:tabs>
        <w:spacing w:after="0" w:line="240" w:lineRule="auto"/>
        <w:contextualSpacing/>
        <w:jc w:val="both"/>
        <w:rPr>
          <w:rFonts w:ascii="Times New Roman" w:eastAsia="Times New Roman" w:hAnsi="Times New Roman" w:cs="Times New Roman"/>
          <w:sz w:val="24"/>
          <w:szCs w:val="24"/>
          <w:lang w:val="en-US" w:eastAsia="ru-RU"/>
        </w:rPr>
      </w:pPr>
      <w:r w:rsidRPr="00604C45">
        <w:rPr>
          <w:rFonts w:ascii="Times New Roman" w:eastAsia="Times New Roman" w:hAnsi="Times New Roman" w:cs="Times New Roman"/>
          <w:sz w:val="24"/>
          <w:szCs w:val="24"/>
          <w:lang w:val="en-US" w:eastAsia="ru-RU"/>
        </w:rPr>
        <w:t xml:space="preserve">    kent.ac.uk/careers/presentation skills</w:t>
      </w:r>
    </w:p>
    <w:p w14:paraId="07D907E8" w14:textId="77777777" w:rsidR="00604C45" w:rsidRPr="00604C45" w:rsidRDefault="00604C45" w:rsidP="00604C45">
      <w:pPr>
        <w:numPr>
          <w:ilvl w:val="0"/>
          <w:numId w:val="23"/>
        </w:numPr>
        <w:tabs>
          <w:tab w:val="left" w:pos="0"/>
          <w:tab w:val="left" w:pos="540"/>
        </w:tabs>
        <w:spacing w:after="0" w:line="240" w:lineRule="auto"/>
        <w:contextualSpacing/>
        <w:jc w:val="both"/>
        <w:rPr>
          <w:rFonts w:ascii="Times New Roman" w:eastAsia="Times New Roman" w:hAnsi="Times New Roman" w:cs="Times New Roman"/>
          <w:sz w:val="24"/>
          <w:szCs w:val="24"/>
          <w:lang w:val="en-US" w:eastAsia="ru-RU"/>
        </w:rPr>
      </w:pPr>
      <w:r w:rsidRPr="00604C45">
        <w:rPr>
          <w:rFonts w:ascii="Times New Roman" w:eastAsia="Times New Roman" w:hAnsi="Times New Roman" w:cs="Times New Roman"/>
          <w:sz w:val="24"/>
          <w:szCs w:val="24"/>
          <w:lang w:val="en-US" w:eastAsia="ru-RU"/>
        </w:rPr>
        <w:t xml:space="preserve">    Management  Today. Available </w:t>
      </w:r>
      <w:proofErr w:type="gramStart"/>
      <w:r w:rsidRPr="00604C45">
        <w:rPr>
          <w:rFonts w:ascii="Times New Roman" w:eastAsia="Times New Roman" w:hAnsi="Times New Roman" w:cs="Times New Roman"/>
          <w:sz w:val="24"/>
          <w:szCs w:val="24"/>
          <w:lang w:val="en-US" w:eastAsia="ru-RU"/>
        </w:rPr>
        <w:t>at :</w:t>
      </w:r>
      <w:proofErr w:type="gramEnd"/>
      <w:r w:rsidRPr="00604C45">
        <w:rPr>
          <w:rFonts w:ascii="Times New Roman" w:eastAsia="Times New Roman" w:hAnsi="Times New Roman" w:cs="Times New Roman"/>
          <w:sz w:val="24"/>
          <w:szCs w:val="24"/>
          <w:lang w:val="en-US" w:eastAsia="ru-RU"/>
        </w:rPr>
        <w:t xml:space="preserve">   </w:t>
      </w:r>
      <w:hyperlink r:id="rId14" w:history="1">
        <w:r w:rsidRPr="00604C45">
          <w:rPr>
            <w:rFonts w:ascii="Times New Roman" w:eastAsia="Times New Roman" w:hAnsi="Times New Roman" w:cs="Times New Roman"/>
            <w:b/>
            <w:color w:val="4472C4" w:themeColor="accent1"/>
            <w:sz w:val="24"/>
            <w:szCs w:val="24"/>
            <w:lang w:val="en-US" w:eastAsia="ru-RU"/>
          </w:rPr>
          <w:t>https://www.managementtoday.co.uk</w:t>
        </w:r>
      </w:hyperlink>
    </w:p>
    <w:p w14:paraId="2C10F99E" w14:textId="77777777" w:rsidR="00604C45" w:rsidRPr="00604C45" w:rsidRDefault="00604C45" w:rsidP="00604C45">
      <w:pPr>
        <w:numPr>
          <w:ilvl w:val="0"/>
          <w:numId w:val="23"/>
        </w:numPr>
        <w:tabs>
          <w:tab w:val="left" w:pos="0"/>
          <w:tab w:val="left" w:pos="540"/>
        </w:tabs>
        <w:spacing w:after="0" w:line="240" w:lineRule="auto"/>
        <w:contextualSpacing/>
        <w:jc w:val="both"/>
        <w:rPr>
          <w:rFonts w:ascii="Times New Roman" w:eastAsia="Times New Roman" w:hAnsi="Times New Roman" w:cs="Times New Roman"/>
          <w:sz w:val="24"/>
          <w:szCs w:val="24"/>
          <w:lang w:val="en-US" w:eastAsia="ru-RU"/>
        </w:rPr>
      </w:pPr>
      <w:r w:rsidRPr="00604C45">
        <w:rPr>
          <w:rFonts w:ascii="Times New Roman" w:eastAsia="Times New Roman" w:hAnsi="Times New Roman" w:cs="Times New Roman"/>
          <w:sz w:val="24"/>
          <w:szCs w:val="24"/>
          <w:lang w:val="en-US" w:eastAsia="ru-RU"/>
        </w:rPr>
        <w:t xml:space="preserve">   The Economist. Available at: </w:t>
      </w:r>
      <w:hyperlink r:id="rId15" w:history="1">
        <w:r w:rsidRPr="00604C45">
          <w:rPr>
            <w:rFonts w:ascii="Times New Roman" w:eastAsia="Times New Roman" w:hAnsi="Times New Roman" w:cs="Times New Roman"/>
            <w:b/>
            <w:color w:val="4472C4" w:themeColor="accent1"/>
            <w:sz w:val="24"/>
            <w:szCs w:val="24"/>
            <w:lang w:val="en-US" w:eastAsia="ru-RU"/>
          </w:rPr>
          <w:t>https://www.economist.com</w:t>
        </w:r>
      </w:hyperlink>
    </w:p>
    <w:p w14:paraId="2244EDEE" w14:textId="0926111F" w:rsidR="00604C45" w:rsidRPr="00604C45" w:rsidRDefault="00604C45" w:rsidP="00604C45">
      <w:pPr>
        <w:numPr>
          <w:ilvl w:val="0"/>
          <w:numId w:val="23"/>
        </w:numPr>
        <w:tabs>
          <w:tab w:val="left" w:pos="0"/>
          <w:tab w:val="left" w:pos="540"/>
        </w:tabs>
        <w:spacing w:after="0" w:line="240" w:lineRule="auto"/>
        <w:contextualSpacing/>
        <w:jc w:val="both"/>
        <w:rPr>
          <w:rFonts w:ascii="Times New Roman" w:eastAsia="Times New Roman" w:hAnsi="Times New Roman" w:cs="Times New Roman"/>
          <w:sz w:val="24"/>
          <w:szCs w:val="24"/>
          <w:lang w:val="en-US" w:eastAsia="ru-RU"/>
        </w:rPr>
      </w:pPr>
      <w:r w:rsidRPr="00604C45">
        <w:rPr>
          <w:rFonts w:ascii="Times New Roman" w:eastAsia="Times New Roman" w:hAnsi="Times New Roman" w:cs="Times New Roman"/>
          <w:sz w:val="24"/>
          <w:szCs w:val="24"/>
          <w:lang w:val="uk-UA" w:eastAsia="ru-RU"/>
        </w:rPr>
        <w:t xml:space="preserve">   </w:t>
      </w:r>
      <w:r w:rsidRPr="00604C45">
        <w:rPr>
          <w:rFonts w:ascii="Times New Roman" w:eastAsia="Times New Roman" w:hAnsi="Times New Roman" w:cs="Times New Roman"/>
          <w:sz w:val="24"/>
          <w:szCs w:val="24"/>
          <w:lang w:val="en-US" w:eastAsia="ru-RU"/>
        </w:rPr>
        <w:t xml:space="preserve">The Economist – YouTube. Available at: </w:t>
      </w:r>
    </w:p>
    <w:p w14:paraId="49687A88" w14:textId="77777777" w:rsidR="00604C45" w:rsidRPr="00604C45" w:rsidRDefault="00604C45" w:rsidP="00604C45">
      <w:pPr>
        <w:tabs>
          <w:tab w:val="left" w:pos="0"/>
          <w:tab w:val="left" w:pos="540"/>
        </w:tabs>
        <w:spacing w:after="0" w:line="240" w:lineRule="auto"/>
        <w:ind w:left="360"/>
        <w:jc w:val="both"/>
        <w:rPr>
          <w:rFonts w:ascii="Times New Roman" w:eastAsia="Times New Roman" w:hAnsi="Times New Roman" w:cs="Times New Roman"/>
          <w:color w:val="4472C4" w:themeColor="accent1"/>
          <w:sz w:val="24"/>
          <w:szCs w:val="24"/>
          <w:lang w:val="en-US" w:eastAsia="ru-RU"/>
        </w:rPr>
      </w:pPr>
      <w:r w:rsidRPr="00604C45">
        <w:rPr>
          <w:rFonts w:ascii="Times New Roman" w:eastAsia="Times New Roman" w:hAnsi="Times New Roman" w:cs="Times New Roman"/>
          <w:sz w:val="24"/>
          <w:szCs w:val="24"/>
          <w:lang w:val="en-US" w:eastAsia="ru-RU"/>
        </w:rPr>
        <w:t xml:space="preserve">       </w:t>
      </w:r>
      <w:hyperlink r:id="rId16" w:history="1">
        <w:r w:rsidRPr="00604C45">
          <w:rPr>
            <w:rFonts w:ascii="Times New Roman" w:eastAsia="Times New Roman" w:hAnsi="Times New Roman" w:cs="Times New Roman"/>
            <w:b/>
            <w:color w:val="4472C4" w:themeColor="accent1"/>
            <w:sz w:val="24"/>
            <w:szCs w:val="24"/>
            <w:lang w:val="en-US" w:eastAsia="ru-RU"/>
          </w:rPr>
          <w:t>https://www.youtube.com/channel/UC0p5jTq6Xx_DosDFxVXnWaQ</w:t>
        </w:r>
      </w:hyperlink>
    </w:p>
    <w:p w14:paraId="4831A0A7" w14:textId="77777777" w:rsidR="00604C45" w:rsidRPr="00604C45" w:rsidRDefault="00604C45" w:rsidP="00604C45">
      <w:pPr>
        <w:spacing w:after="0" w:line="240" w:lineRule="auto"/>
        <w:rPr>
          <w:rFonts w:ascii="Times New Roman" w:eastAsia="Times New Roman" w:hAnsi="Times New Roman" w:cs="Times New Roman"/>
          <w:sz w:val="24"/>
          <w:szCs w:val="24"/>
          <w:lang w:val="uk-UA" w:eastAsia="ru-RU"/>
        </w:rPr>
      </w:pPr>
    </w:p>
    <w:p w14:paraId="32ECFA10" w14:textId="77777777" w:rsidR="00604C45" w:rsidRPr="00604C45" w:rsidRDefault="00604C45" w:rsidP="00604C45">
      <w:pPr>
        <w:spacing w:after="0" w:line="240" w:lineRule="auto"/>
        <w:rPr>
          <w:rFonts w:ascii="Times New Roman" w:eastAsia="Times New Roman" w:hAnsi="Times New Roman" w:cs="Times New Roman"/>
          <w:sz w:val="24"/>
          <w:szCs w:val="24"/>
          <w:lang w:val="en-US" w:eastAsia="ru-RU"/>
        </w:rPr>
      </w:pPr>
    </w:p>
    <w:p w14:paraId="2AA05A59" w14:textId="77777777" w:rsidR="00604C45" w:rsidRPr="00604C45" w:rsidRDefault="00604C45" w:rsidP="00604C45">
      <w:pPr>
        <w:tabs>
          <w:tab w:val="left" w:pos="0"/>
          <w:tab w:val="left" w:pos="540"/>
        </w:tabs>
        <w:spacing w:after="0" w:line="240" w:lineRule="auto"/>
        <w:jc w:val="center"/>
        <w:rPr>
          <w:rFonts w:ascii="Times New Roman" w:eastAsia="Times New Roman" w:hAnsi="Times New Roman" w:cs="Times New Roman"/>
          <w:b/>
          <w:bCs/>
          <w:i/>
          <w:iCs/>
          <w:sz w:val="24"/>
          <w:szCs w:val="24"/>
          <w:lang w:val="uk-UA" w:eastAsia="ja-JP"/>
        </w:rPr>
      </w:pPr>
    </w:p>
    <w:p w14:paraId="1C3EE4AC" w14:textId="77777777" w:rsidR="00604C45" w:rsidRPr="00604C45" w:rsidRDefault="00604C45" w:rsidP="00604C45">
      <w:pPr>
        <w:widowControl w:val="0"/>
        <w:tabs>
          <w:tab w:val="left" w:pos="0"/>
          <w:tab w:val="left" w:pos="720"/>
        </w:tabs>
        <w:spacing w:after="0" w:line="240" w:lineRule="auto"/>
        <w:ind w:left="720"/>
        <w:jc w:val="both"/>
        <w:rPr>
          <w:rFonts w:ascii="Times New Roman" w:eastAsia="Times New Roman" w:hAnsi="Times New Roman" w:cs="Times New Roman"/>
          <w:sz w:val="24"/>
          <w:szCs w:val="24"/>
          <w:lang w:val="uk-UA" w:eastAsia="ru-RU"/>
        </w:rPr>
      </w:pPr>
    </w:p>
    <w:p w14:paraId="15B70B57" w14:textId="77777777" w:rsidR="00604C45" w:rsidRPr="00604C45" w:rsidRDefault="00604C45" w:rsidP="00604C45">
      <w:pPr>
        <w:rPr>
          <w:rFonts w:ascii="Times New Roman" w:eastAsia="Times New Roman" w:hAnsi="Times New Roman" w:cs="Times New Roman"/>
          <w:sz w:val="28"/>
          <w:szCs w:val="28"/>
          <w:lang w:val="uk-UA" w:eastAsia="ru-RU"/>
        </w:rPr>
      </w:pPr>
      <w:r w:rsidRPr="00604C45">
        <w:rPr>
          <w:rFonts w:ascii="Times New Roman" w:eastAsia="Times New Roman" w:hAnsi="Times New Roman" w:cs="Times New Roman"/>
          <w:sz w:val="28"/>
          <w:szCs w:val="28"/>
          <w:lang w:val="uk-UA" w:eastAsia="ru-RU"/>
        </w:rPr>
        <w:br w:type="page"/>
      </w:r>
    </w:p>
    <w:p w14:paraId="2A3AC4A0" w14:textId="77777777" w:rsidR="00604C45" w:rsidRPr="00604C45" w:rsidRDefault="00604C45" w:rsidP="00604C45">
      <w:pPr>
        <w:spacing w:after="0" w:line="240" w:lineRule="auto"/>
        <w:jc w:val="center"/>
        <w:rPr>
          <w:rFonts w:ascii="Times New Roman" w:eastAsia="Times New Roman" w:hAnsi="Times New Roman" w:cs="Times New Roman"/>
          <w:sz w:val="28"/>
          <w:szCs w:val="28"/>
          <w:lang w:val="uk-UA" w:eastAsia="ru-RU"/>
        </w:rPr>
      </w:pPr>
    </w:p>
    <w:p w14:paraId="2B95F48F" w14:textId="77777777" w:rsidR="00604C45" w:rsidRPr="00604C45" w:rsidRDefault="00604C45" w:rsidP="00604C45">
      <w:pPr>
        <w:spacing w:after="0" w:line="240" w:lineRule="auto"/>
        <w:jc w:val="center"/>
        <w:rPr>
          <w:rFonts w:ascii="Times New Roman" w:eastAsia="Times New Roman" w:hAnsi="Times New Roman" w:cs="Times New Roman"/>
          <w:sz w:val="28"/>
          <w:szCs w:val="28"/>
          <w:lang w:val="uk-UA" w:eastAsia="ru-RU"/>
        </w:rPr>
      </w:pPr>
    </w:p>
    <w:p w14:paraId="32D3E1E6" w14:textId="77777777" w:rsidR="00604C45" w:rsidRPr="00604C45" w:rsidRDefault="00604C45" w:rsidP="00604C45">
      <w:pPr>
        <w:spacing w:after="0" w:line="240" w:lineRule="auto"/>
        <w:jc w:val="center"/>
        <w:rPr>
          <w:rFonts w:ascii="Times New Roman" w:eastAsia="Times New Roman" w:hAnsi="Times New Roman" w:cs="Times New Roman"/>
          <w:sz w:val="28"/>
          <w:szCs w:val="28"/>
          <w:lang w:val="uk-UA" w:eastAsia="ru-RU"/>
        </w:rPr>
      </w:pPr>
    </w:p>
    <w:p w14:paraId="058E0721" w14:textId="77777777" w:rsidR="00604C45" w:rsidRPr="00604C45" w:rsidRDefault="00604C45" w:rsidP="00604C45">
      <w:pPr>
        <w:spacing w:after="0" w:line="240" w:lineRule="auto"/>
        <w:jc w:val="center"/>
        <w:rPr>
          <w:rFonts w:ascii="Times New Roman" w:eastAsia="Times New Roman" w:hAnsi="Times New Roman" w:cs="Times New Roman"/>
          <w:sz w:val="28"/>
          <w:szCs w:val="28"/>
          <w:lang w:val="uk-UA" w:eastAsia="ru-RU"/>
        </w:rPr>
      </w:pPr>
    </w:p>
    <w:p w14:paraId="34B436E9" w14:textId="77777777" w:rsidR="00604C45" w:rsidRPr="0083753E" w:rsidRDefault="00604C45" w:rsidP="00604C45">
      <w:pPr>
        <w:spacing w:after="0" w:line="240" w:lineRule="auto"/>
        <w:jc w:val="center"/>
        <w:rPr>
          <w:rFonts w:ascii="Times New Roman" w:eastAsia="Times New Roman" w:hAnsi="Times New Roman" w:cs="Times New Roman"/>
          <w:sz w:val="28"/>
          <w:szCs w:val="28"/>
          <w:lang w:val="uk-UA" w:eastAsia="ru-RU"/>
        </w:rPr>
      </w:pPr>
      <w:r w:rsidRPr="0083753E">
        <w:rPr>
          <w:rFonts w:ascii="Times New Roman" w:eastAsia="Times New Roman" w:hAnsi="Times New Roman" w:cs="Times New Roman"/>
          <w:sz w:val="28"/>
          <w:szCs w:val="28"/>
          <w:lang w:val="uk-UA" w:eastAsia="ru-RU"/>
        </w:rPr>
        <w:t>РОБОЧА ПРОГРАМА НАВЧАЛЬНОЇ ДИСЦИПЛІНИ</w:t>
      </w:r>
    </w:p>
    <w:p w14:paraId="00AB4BC9" w14:textId="0A047590" w:rsidR="00604C45" w:rsidRPr="0083753E" w:rsidRDefault="00604C45" w:rsidP="00604C45">
      <w:pPr>
        <w:tabs>
          <w:tab w:val="left" w:pos="7371"/>
        </w:tabs>
        <w:autoSpaceDE w:val="0"/>
        <w:autoSpaceDN w:val="0"/>
        <w:spacing w:after="0" w:line="240" w:lineRule="auto"/>
        <w:jc w:val="center"/>
        <w:rPr>
          <w:rFonts w:ascii="Times New Roman" w:eastAsia="Times New Roman" w:hAnsi="Times New Roman" w:cs="Times New Roman"/>
          <w:sz w:val="28"/>
          <w:szCs w:val="28"/>
          <w:lang w:val="uk-UA" w:eastAsia="ru-RU"/>
        </w:rPr>
      </w:pPr>
      <w:r w:rsidRPr="0083753E">
        <w:rPr>
          <w:rFonts w:ascii="Times New Roman" w:eastAsia="Times New Roman" w:hAnsi="Times New Roman" w:cs="Times New Roman"/>
          <w:color w:val="000000"/>
          <w:sz w:val="28"/>
          <w:szCs w:val="28"/>
          <w:lang w:val="uk-UA" w:eastAsia="ru-RU"/>
        </w:rPr>
        <w:t>«Іноземна (англійська/німецька/французька) мова для професійного спрямування</w:t>
      </w:r>
      <w:r w:rsidRPr="0083753E">
        <w:rPr>
          <w:rFonts w:ascii="Times New Roman" w:eastAsia="Times New Roman" w:hAnsi="Times New Roman" w:cs="Times New Roman"/>
          <w:sz w:val="28"/>
          <w:szCs w:val="28"/>
          <w:lang w:val="uk-UA" w:eastAsia="ru-RU"/>
        </w:rPr>
        <w:t xml:space="preserve">» </w:t>
      </w:r>
    </w:p>
    <w:p w14:paraId="468707E8" w14:textId="7A4A2899" w:rsidR="00604C45" w:rsidRPr="0083753E" w:rsidRDefault="00604C45" w:rsidP="00604C45">
      <w:pPr>
        <w:tabs>
          <w:tab w:val="left" w:pos="7371"/>
        </w:tabs>
        <w:autoSpaceDE w:val="0"/>
        <w:autoSpaceDN w:val="0"/>
        <w:spacing w:after="0" w:line="240" w:lineRule="auto"/>
        <w:jc w:val="center"/>
        <w:rPr>
          <w:rFonts w:ascii="Times New Roman" w:eastAsia="Times New Roman" w:hAnsi="Times New Roman" w:cs="Times New Roman"/>
          <w:sz w:val="28"/>
          <w:szCs w:val="28"/>
          <w:lang w:val="uk-UA" w:eastAsia="ru-RU"/>
        </w:rPr>
      </w:pPr>
      <w:r w:rsidRPr="0083753E">
        <w:rPr>
          <w:rFonts w:ascii="Times New Roman" w:eastAsia="Times New Roman" w:hAnsi="Times New Roman" w:cs="Times New Roman"/>
          <w:sz w:val="28"/>
          <w:szCs w:val="28"/>
          <w:lang w:val="uk-UA" w:eastAsia="ru-RU"/>
        </w:rPr>
        <w:t>для бакалаврів освітньо-професійної програми «Менеджмент» зі спеціальності 073 «Менеджмент»</w:t>
      </w:r>
      <w:r w:rsidRPr="0083753E">
        <w:rPr>
          <w:rFonts w:ascii="Times New Roman" w:eastAsia="Times New Roman" w:hAnsi="Times New Roman" w:cs="Times New Roman"/>
          <w:sz w:val="28"/>
          <w:szCs w:val="28"/>
          <w:highlight w:val="yellow"/>
          <w:lang w:val="uk-UA" w:eastAsia="ru-RU"/>
        </w:rPr>
        <w:t xml:space="preserve"> </w:t>
      </w:r>
    </w:p>
    <w:p w14:paraId="4547175D" w14:textId="77777777" w:rsidR="00604C45" w:rsidRPr="00604C45" w:rsidRDefault="00604C45" w:rsidP="00604C45">
      <w:pPr>
        <w:tabs>
          <w:tab w:val="left" w:pos="7371"/>
        </w:tabs>
        <w:autoSpaceDE w:val="0"/>
        <w:autoSpaceDN w:val="0"/>
        <w:spacing w:after="0" w:line="240" w:lineRule="auto"/>
        <w:jc w:val="center"/>
        <w:rPr>
          <w:rFonts w:ascii="Times New Roman" w:eastAsia="Times New Roman" w:hAnsi="Times New Roman" w:cs="Times New Roman"/>
          <w:sz w:val="28"/>
          <w:szCs w:val="28"/>
          <w:lang w:val="uk-UA" w:eastAsia="ru-RU"/>
        </w:rPr>
      </w:pPr>
    </w:p>
    <w:p w14:paraId="5358260C" w14:textId="77777777" w:rsidR="00604C45" w:rsidRPr="00604C45" w:rsidRDefault="00604C45" w:rsidP="00604C45">
      <w:pPr>
        <w:suppressLineNumbers/>
        <w:shd w:val="clear" w:color="auto" w:fill="FFFFFF"/>
        <w:suppressAutoHyphens/>
        <w:spacing w:after="0" w:line="240" w:lineRule="auto"/>
        <w:rPr>
          <w:rFonts w:ascii="Times New Roman" w:eastAsia="Times New Roman" w:hAnsi="Times New Roman" w:cs="Times New Roman"/>
          <w:sz w:val="28"/>
          <w:szCs w:val="28"/>
          <w:lang w:val="uk-UA" w:eastAsia="ru-RU"/>
        </w:rPr>
      </w:pPr>
    </w:p>
    <w:p w14:paraId="77B87D56" w14:textId="77777777" w:rsidR="00604C45" w:rsidRPr="00604C45" w:rsidRDefault="00604C45" w:rsidP="00604C45">
      <w:pPr>
        <w:suppressLineNumbers/>
        <w:shd w:val="clear" w:color="auto" w:fill="FFFFFF"/>
        <w:suppressAutoHyphens/>
        <w:spacing w:after="0" w:line="240" w:lineRule="auto"/>
        <w:rPr>
          <w:rFonts w:ascii="Times New Roman" w:eastAsia="Times New Roman" w:hAnsi="Times New Roman" w:cs="Times New Roman"/>
          <w:sz w:val="28"/>
          <w:szCs w:val="28"/>
          <w:lang w:val="uk-UA" w:eastAsia="ru-RU"/>
        </w:rPr>
      </w:pPr>
    </w:p>
    <w:p w14:paraId="7BAD4A6B" w14:textId="77777777" w:rsidR="00604C45" w:rsidRPr="00604C45" w:rsidRDefault="00604C45" w:rsidP="00604C45">
      <w:pPr>
        <w:tabs>
          <w:tab w:val="left" w:pos="7371"/>
        </w:tabs>
        <w:autoSpaceDE w:val="0"/>
        <w:autoSpaceDN w:val="0"/>
        <w:spacing w:after="0" w:line="240" w:lineRule="auto"/>
        <w:jc w:val="center"/>
        <w:rPr>
          <w:rFonts w:ascii="Times New Roman" w:eastAsia="Times New Roman" w:hAnsi="Times New Roman" w:cs="Times New Roman"/>
          <w:b/>
          <w:sz w:val="28"/>
          <w:szCs w:val="28"/>
          <w:lang w:val="uk-UA" w:eastAsia="ru-RU"/>
        </w:rPr>
      </w:pPr>
      <w:r w:rsidRPr="00604C45">
        <w:rPr>
          <w:rFonts w:ascii="Times New Roman" w:eastAsia="Times New Roman" w:hAnsi="Times New Roman" w:cs="Times New Roman"/>
          <w:b/>
          <w:sz w:val="28"/>
          <w:szCs w:val="28"/>
          <w:lang w:val="uk-UA" w:eastAsia="ru-RU"/>
        </w:rPr>
        <w:t xml:space="preserve">Розробники: </w:t>
      </w:r>
    </w:p>
    <w:p w14:paraId="420CE694" w14:textId="63557D50" w:rsidR="00604C45" w:rsidRDefault="00604C45" w:rsidP="00604C45">
      <w:pPr>
        <w:tabs>
          <w:tab w:val="left" w:pos="7371"/>
        </w:tabs>
        <w:autoSpaceDE w:val="0"/>
        <w:autoSpaceDN w:val="0"/>
        <w:spacing w:after="0" w:line="240" w:lineRule="auto"/>
        <w:jc w:val="center"/>
        <w:rPr>
          <w:rFonts w:ascii="Times New Roman" w:eastAsia="Times New Roman" w:hAnsi="Times New Roman" w:cs="Times New Roman"/>
          <w:sz w:val="28"/>
          <w:szCs w:val="28"/>
          <w:lang w:val="uk-UA" w:eastAsia="ru-RU"/>
        </w:rPr>
      </w:pPr>
      <w:r w:rsidRPr="00604C45">
        <w:rPr>
          <w:rFonts w:ascii="Times New Roman" w:eastAsia="Times New Roman" w:hAnsi="Times New Roman" w:cs="Times New Roman"/>
          <w:sz w:val="28"/>
          <w:szCs w:val="28"/>
          <w:lang w:val="uk-UA" w:eastAsia="ru-RU"/>
        </w:rPr>
        <w:t>Світлана Іванівна</w:t>
      </w:r>
      <w:r w:rsidR="007828D0" w:rsidRPr="007828D0">
        <w:rPr>
          <w:rFonts w:ascii="Times New Roman" w:eastAsia="Times New Roman" w:hAnsi="Times New Roman" w:cs="Times New Roman"/>
          <w:sz w:val="28"/>
          <w:szCs w:val="28"/>
          <w:lang w:val="uk-UA" w:eastAsia="ru-RU"/>
        </w:rPr>
        <w:t xml:space="preserve"> </w:t>
      </w:r>
      <w:r w:rsidR="007828D0" w:rsidRPr="00604C45">
        <w:rPr>
          <w:rFonts w:ascii="Times New Roman" w:eastAsia="Times New Roman" w:hAnsi="Times New Roman" w:cs="Times New Roman"/>
          <w:sz w:val="28"/>
          <w:szCs w:val="28"/>
          <w:lang w:val="uk-UA" w:eastAsia="ru-RU"/>
        </w:rPr>
        <w:t>Кострицька</w:t>
      </w:r>
    </w:p>
    <w:p w14:paraId="03F6916A" w14:textId="117AF92E" w:rsidR="00604C45" w:rsidRPr="00604C45" w:rsidRDefault="00604C45" w:rsidP="00604C45">
      <w:pPr>
        <w:suppressLineNumbers/>
        <w:suppressAutoHyphens/>
        <w:spacing w:after="0" w:line="240" w:lineRule="auto"/>
        <w:ind w:left="-6"/>
        <w:jc w:val="center"/>
        <w:rPr>
          <w:rFonts w:ascii="Times New Roman" w:eastAsia="Times New Roman" w:hAnsi="Times New Roman" w:cs="Times New Roman"/>
          <w:sz w:val="28"/>
          <w:szCs w:val="28"/>
          <w:lang w:val="uk-UA" w:eastAsia="ru-RU"/>
        </w:rPr>
      </w:pPr>
      <w:r w:rsidRPr="00604C45">
        <w:rPr>
          <w:rFonts w:ascii="Times New Roman" w:eastAsia="Times New Roman" w:hAnsi="Times New Roman" w:cs="Times New Roman"/>
          <w:sz w:val="28"/>
          <w:szCs w:val="28"/>
          <w:lang w:val="uk-UA" w:eastAsia="ru-RU"/>
        </w:rPr>
        <w:t>Вікторія Вікторівна</w:t>
      </w:r>
      <w:r w:rsidR="007828D0" w:rsidRPr="007828D0">
        <w:rPr>
          <w:rFonts w:ascii="Times New Roman" w:eastAsia="Times New Roman" w:hAnsi="Times New Roman" w:cs="Times New Roman"/>
          <w:sz w:val="28"/>
          <w:szCs w:val="28"/>
          <w:lang w:val="uk-UA" w:eastAsia="ru-RU"/>
        </w:rPr>
        <w:t xml:space="preserve"> </w:t>
      </w:r>
      <w:r w:rsidR="007828D0" w:rsidRPr="00604C45">
        <w:rPr>
          <w:rFonts w:ascii="Times New Roman" w:eastAsia="Times New Roman" w:hAnsi="Times New Roman" w:cs="Times New Roman"/>
          <w:sz w:val="28"/>
          <w:szCs w:val="28"/>
          <w:lang w:val="uk-UA" w:eastAsia="ru-RU"/>
        </w:rPr>
        <w:t>Губкіна</w:t>
      </w:r>
    </w:p>
    <w:p w14:paraId="6806DCA3" w14:textId="6ABBF05A" w:rsidR="007828D0" w:rsidRPr="00604C45" w:rsidRDefault="007828D0" w:rsidP="007828D0">
      <w:pPr>
        <w:tabs>
          <w:tab w:val="left" w:pos="7371"/>
        </w:tabs>
        <w:autoSpaceDE w:val="0"/>
        <w:autoSpaceDN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Валентина Василівна</w:t>
      </w:r>
      <w:r w:rsidRPr="007828D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Заболотнікова</w:t>
      </w:r>
    </w:p>
    <w:p w14:paraId="2535343A" w14:textId="77777777" w:rsidR="00604C45" w:rsidRPr="00604C45" w:rsidRDefault="00604C45" w:rsidP="00604C45">
      <w:pPr>
        <w:suppressLineNumbers/>
        <w:suppressAutoHyphens/>
        <w:spacing w:after="0" w:line="240" w:lineRule="auto"/>
        <w:ind w:left="-6"/>
        <w:jc w:val="center"/>
        <w:rPr>
          <w:rFonts w:ascii="Times New Roman" w:eastAsia="Times New Roman" w:hAnsi="Times New Roman" w:cs="Times New Roman"/>
          <w:sz w:val="28"/>
          <w:szCs w:val="28"/>
          <w:lang w:val="uk-UA" w:eastAsia="ru-RU"/>
        </w:rPr>
      </w:pPr>
    </w:p>
    <w:p w14:paraId="052148B3" w14:textId="77777777" w:rsidR="00604C45" w:rsidRPr="00604C45" w:rsidRDefault="00604C45" w:rsidP="00604C45">
      <w:pPr>
        <w:suppressLineNumbers/>
        <w:shd w:val="clear" w:color="auto" w:fill="FFFFFF"/>
        <w:suppressAutoHyphens/>
        <w:spacing w:after="0" w:line="240" w:lineRule="auto"/>
        <w:rPr>
          <w:rFonts w:ascii="Times New Roman" w:eastAsia="Times New Roman" w:hAnsi="Times New Roman" w:cs="Times New Roman"/>
          <w:sz w:val="28"/>
          <w:szCs w:val="28"/>
          <w:lang w:val="uk-UA" w:eastAsia="ru-RU"/>
        </w:rPr>
      </w:pPr>
    </w:p>
    <w:p w14:paraId="68EEB445" w14:textId="77777777" w:rsidR="00604C45" w:rsidRPr="00604C45" w:rsidRDefault="00604C45" w:rsidP="00604C45">
      <w:pPr>
        <w:suppressLineNumbers/>
        <w:shd w:val="clear" w:color="auto" w:fill="FFFFFF"/>
        <w:suppressAutoHyphens/>
        <w:spacing w:before="470" w:after="0" w:line="240" w:lineRule="auto"/>
        <w:ind w:left="2861"/>
        <w:rPr>
          <w:rFonts w:ascii="Times New Roman" w:eastAsia="Times New Roman" w:hAnsi="Times New Roman" w:cs="Times New Roman"/>
          <w:b/>
          <w:sz w:val="28"/>
          <w:szCs w:val="28"/>
          <w:lang w:val="uk-UA" w:eastAsia="ru-RU"/>
        </w:rPr>
      </w:pPr>
    </w:p>
    <w:p w14:paraId="2886B294" w14:textId="77777777" w:rsidR="00604C45" w:rsidRPr="00604C45" w:rsidRDefault="00604C45" w:rsidP="00604C45">
      <w:pPr>
        <w:suppressLineNumbers/>
        <w:shd w:val="clear" w:color="auto" w:fill="FFFFFF"/>
        <w:suppressAutoHyphens/>
        <w:spacing w:before="470" w:after="0" w:line="240" w:lineRule="auto"/>
        <w:ind w:left="2861"/>
        <w:rPr>
          <w:rFonts w:ascii="Times New Roman" w:eastAsia="Times New Roman" w:hAnsi="Times New Roman" w:cs="Times New Roman"/>
          <w:b/>
          <w:sz w:val="28"/>
          <w:szCs w:val="28"/>
          <w:lang w:val="uk-UA" w:eastAsia="ru-RU"/>
        </w:rPr>
      </w:pPr>
    </w:p>
    <w:p w14:paraId="527DA6BD" w14:textId="77777777" w:rsidR="00604C45" w:rsidRPr="00604C45" w:rsidRDefault="00604C45" w:rsidP="00604C45">
      <w:pPr>
        <w:suppressLineNumbers/>
        <w:shd w:val="clear" w:color="auto" w:fill="FFFFFF"/>
        <w:suppressAutoHyphens/>
        <w:spacing w:before="470" w:after="0" w:line="240" w:lineRule="auto"/>
        <w:ind w:left="2861"/>
        <w:rPr>
          <w:rFonts w:ascii="Times New Roman" w:eastAsia="Times New Roman" w:hAnsi="Times New Roman" w:cs="Times New Roman"/>
          <w:b/>
          <w:sz w:val="28"/>
          <w:szCs w:val="28"/>
          <w:lang w:val="uk-UA" w:eastAsia="ru-RU"/>
        </w:rPr>
      </w:pPr>
    </w:p>
    <w:p w14:paraId="39728BBC" w14:textId="77777777" w:rsidR="00604C45" w:rsidRPr="00604C45" w:rsidRDefault="00604C45" w:rsidP="00604C45">
      <w:pPr>
        <w:suppressLineNumbers/>
        <w:suppressAutoHyphens/>
        <w:spacing w:after="0" w:line="240" w:lineRule="auto"/>
        <w:jc w:val="center"/>
        <w:rPr>
          <w:rFonts w:ascii="Times New Roman" w:eastAsia="Times New Roman" w:hAnsi="Times New Roman" w:cs="Times New Roman"/>
          <w:sz w:val="28"/>
          <w:szCs w:val="28"/>
          <w:lang w:val="uk-UA" w:eastAsia="ru-RU"/>
        </w:rPr>
      </w:pPr>
      <w:r w:rsidRPr="00604C45">
        <w:rPr>
          <w:rFonts w:ascii="Times New Roman" w:eastAsia="Times New Roman" w:hAnsi="Times New Roman" w:cs="Times New Roman"/>
          <w:sz w:val="28"/>
          <w:szCs w:val="28"/>
          <w:lang w:val="uk-UA" w:eastAsia="ru-RU"/>
        </w:rPr>
        <w:t>В редакції авторів</w:t>
      </w:r>
    </w:p>
    <w:p w14:paraId="7A67746C" w14:textId="77777777" w:rsidR="00604C45" w:rsidRPr="00604C45" w:rsidRDefault="00604C45" w:rsidP="00604C45">
      <w:pPr>
        <w:suppressLineNumbers/>
        <w:shd w:val="clear" w:color="auto" w:fill="FFFFFF"/>
        <w:suppressAutoHyphens/>
        <w:spacing w:before="144" w:after="0" w:line="240" w:lineRule="auto"/>
        <w:ind w:right="82"/>
        <w:jc w:val="center"/>
        <w:rPr>
          <w:rFonts w:ascii="Times New Roman" w:eastAsia="Times New Roman" w:hAnsi="Times New Roman" w:cs="Times New Roman"/>
          <w:sz w:val="28"/>
          <w:szCs w:val="28"/>
          <w:lang w:val="uk-UA" w:eastAsia="ru-RU"/>
        </w:rPr>
      </w:pPr>
    </w:p>
    <w:p w14:paraId="6DEA5E39" w14:textId="77777777" w:rsidR="00604C45" w:rsidRPr="00604C45" w:rsidRDefault="00604C45" w:rsidP="00604C45">
      <w:pPr>
        <w:suppressLineNumbers/>
        <w:suppressAutoHyphens/>
        <w:spacing w:after="0" w:line="240" w:lineRule="auto"/>
        <w:ind w:left="-12"/>
        <w:jc w:val="center"/>
        <w:rPr>
          <w:rFonts w:ascii="Times New Roman" w:eastAsia="Times New Roman" w:hAnsi="Times New Roman" w:cs="Times New Roman"/>
          <w:sz w:val="28"/>
          <w:szCs w:val="28"/>
          <w:lang w:val="uk-UA" w:eastAsia="ru-RU"/>
        </w:rPr>
      </w:pPr>
    </w:p>
    <w:p w14:paraId="532DAECF" w14:textId="77777777" w:rsidR="00604C45" w:rsidRPr="00604C45" w:rsidRDefault="00604C45" w:rsidP="00604C45">
      <w:pPr>
        <w:suppressLineNumbers/>
        <w:suppressAutoHyphens/>
        <w:spacing w:after="0" w:line="240" w:lineRule="auto"/>
        <w:ind w:left="-12"/>
        <w:jc w:val="center"/>
        <w:rPr>
          <w:rFonts w:ascii="Times New Roman" w:eastAsia="Times New Roman" w:hAnsi="Times New Roman" w:cs="Times New Roman"/>
          <w:sz w:val="28"/>
          <w:szCs w:val="28"/>
          <w:lang w:val="uk-UA" w:eastAsia="ru-RU"/>
        </w:rPr>
      </w:pPr>
    </w:p>
    <w:p w14:paraId="1A983004" w14:textId="77777777" w:rsidR="00604C45" w:rsidRPr="00604C45" w:rsidRDefault="00604C45" w:rsidP="00604C45">
      <w:pPr>
        <w:suppressLineNumbers/>
        <w:suppressAutoHyphens/>
        <w:spacing w:after="0" w:line="240" w:lineRule="auto"/>
        <w:ind w:left="-12"/>
        <w:jc w:val="center"/>
        <w:rPr>
          <w:rFonts w:ascii="Times New Roman" w:eastAsia="Times New Roman" w:hAnsi="Times New Roman" w:cs="Times New Roman"/>
          <w:sz w:val="28"/>
          <w:szCs w:val="28"/>
          <w:lang w:val="uk-UA" w:eastAsia="ru-RU"/>
        </w:rPr>
      </w:pPr>
    </w:p>
    <w:p w14:paraId="5B76C3BF" w14:textId="77777777" w:rsidR="00604C45" w:rsidRPr="00604C45" w:rsidRDefault="00604C45" w:rsidP="00604C45">
      <w:pPr>
        <w:suppressLineNumbers/>
        <w:suppressAutoHyphens/>
        <w:spacing w:after="0" w:line="240" w:lineRule="auto"/>
        <w:ind w:left="-12"/>
        <w:jc w:val="center"/>
        <w:rPr>
          <w:rFonts w:ascii="Times New Roman" w:eastAsia="Times New Roman" w:hAnsi="Times New Roman" w:cs="Times New Roman"/>
          <w:sz w:val="28"/>
          <w:szCs w:val="28"/>
          <w:lang w:val="uk-UA" w:eastAsia="ru-RU"/>
        </w:rPr>
      </w:pPr>
    </w:p>
    <w:p w14:paraId="76405C5C" w14:textId="77777777" w:rsidR="00604C45" w:rsidRPr="00604C45" w:rsidRDefault="00604C45" w:rsidP="00604C45">
      <w:pPr>
        <w:suppressLineNumbers/>
        <w:suppressAutoHyphens/>
        <w:spacing w:after="0" w:line="240" w:lineRule="auto"/>
        <w:ind w:left="-12"/>
        <w:jc w:val="center"/>
        <w:rPr>
          <w:rFonts w:ascii="Times New Roman" w:eastAsia="Times New Roman" w:hAnsi="Times New Roman" w:cs="Times New Roman"/>
          <w:sz w:val="28"/>
          <w:szCs w:val="28"/>
          <w:lang w:val="uk-UA" w:eastAsia="ru-RU"/>
        </w:rPr>
      </w:pPr>
    </w:p>
    <w:p w14:paraId="1E243DCB" w14:textId="77777777" w:rsidR="00604C45" w:rsidRPr="00604C45" w:rsidRDefault="00604C45" w:rsidP="00604C45">
      <w:pPr>
        <w:suppressLineNumbers/>
        <w:suppressAutoHyphens/>
        <w:spacing w:after="0" w:line="240" w:lineRule="auto"/>
        <w:ind w:left="-12"/>
        <w:jc w:val="center"/>
        <w:rPr>
          <w:rFonts w:ascii="Times New Roman" w:eastAsia="Times New Roman" w:hAnsi="Times New Roman" w:cs="Times New Roman"/>
          <w:sz w:val="28"/>
          <w:szCs w:val="28"/>
          <w:lang w:val="uk-UA" w:eastAsia="ru-RU"/>
        </w:rPr>
      </w:pPr>
    </w:p>
    <w:p w14:paraId="6F635EB3" w14:textId="77777777" w:rsidR="00604C45" w:rsidRPr="00604C45" w:rsidRDefault="00604C45" w:rsidP="00604C45">
      <w:pPr>
        <w:suppressLineNumbers/>
        <w:suppressAutoHyphens/>
        <w:spacing w:after="0" w:line="240" w:lineRule="auto"/>
        <w:ind w:left="-12"/>
        <w:jc w:val="center"/>
        <w:rPr>
          <w:rFonts w:ascii="Times New Roman" w:eastAsia="Times New Roman" w:hAnsi="Times New Roman" w:cs="Times New Roman"/>
          <w:sz w:val="28"/>
          <w:szCs w:val="28"/>
          <w:lang w:val="uk-UA" w:eastAsia="ru-RU"/>
        </w:rPr>
      </w:pPr>
    </w:p>
    <w:p w14:paraId="5234DD95" w14:textId="77777777" w:rsidR="00604C45" w:rsidRPr="00604C45" w:rsidRDefault="00604C45" w:rsidP="00604C45">
      <w:pPr>
        <w:suppressLineNumbers/>
        <w:suppressAutoHyphens/>
        <w:spacing w:after="0" w:line="240" w:lineRule="auto"/>
        <w:ind w:left="-12"/>
        <w:jc w:val="center"/>
        <w:rPr>
          <w:rFonts w:ascii="Times New Roman" w:eastAsia="Times New Roman" w:hAnsi="Times New Roman" w:cs="Times New Roman"/>
          <w:sz w:val="28"/>
          <w:szCs w:val="28"/>
          <w:lang w:val="uk-UA" w:eastAsia="ru-RU"/>
        </w:rPr>
      </w:pPr>
    </w:p>
    <w:p w14:paraId="51256DFA" w14:textId="77777777" w:rsidR="00604C45" w:rsidRPr="00604C45" w:rsidRDefault="00604C45" w:rsidP="00604C45">
      <w:pPr>
        <w:suppressLineNumbers/>
        <w:suppressAutoHyphens/>
        <w:spacing w:after="0" w:line="240" w:lineRule="auto"/>
        <w:jc w:val="center"/>
        <w:rPr>
          <w:rFonts w:ascii="Times New Roman" w:eastAsia="Times New Roman" w:hAnsi="Times New Roman" w:cs="Times New Roman"/>
          <w:sz w:val="28"/>
          <w:szCs w:val="28"/>
          <w:lang w:val="uk-UA" w:eastAsia="ru-RU"/>
        </w:rPr>
      </w:pPr>
      <w:r w:rsidRPr="00604C45">
        <w:rPr>
          <w:rFonts w:ascii="Times New Roman" w:eastAsia="Times New Roman" w:hAnsi="Times New Roman" w:cs="Times New Roman"/>
          <w:sz w:val="28"/>
          <w:szCs w:val="28"/>
          <w:lang w:val="uk-UA" w:eastAsia="ru-RU"/>
        </w:rPr>
        <w:t>Підготовлено до виходу в світ</w:t>
      </w:r>
    </w:p>
    <w:p w14:paraId="23F8E949" w14:textId="77777777" w:rsidR="00604C45" w:rsidRPr="00604C45" w:rsidRDefault="00604C45" w:rsidP="00604C45">
      <w:pPr>
        <w:suppressLineNumbers/>
        <w:suppressAutoHyphens/>
        <w:spacing w:after="0" w:line="240" w:lineRule="auto"/>
        <w:jc w:val="center"/>
        <w:rPr>
          <w:rFonts w:ascii="Times New Roman" w:eastAsia="Times New Roman" w:hAnsi="Times New Roman" w:cs="Times New Roman"/>
          <w:sz w:val="28"/>
          <w:szCs w:val="28"/>
          <w:lang w:val="uk-UA" w:eastAsia="ru-RU"/>
        </w:rPr>
      </w:pPr>
      <w:r w:rsidRPr="00604C45">
        <w:rPr>
          <w:rFonts w:ascii="Times New Roman" w:eastAsia="Times New Roman" w:hAnsi="Times New Roman" w:cs="Times New Roman"/>
          <w:sz w:val="28"/>
          <w:szCs w:val="28"/>
          <w:lang w:val="uk-UA" w:eastAsia="ru-RU"/>
        </w:rPr>
        <w:t>у Національному технічному університеті</w:t>
      </w:r>
    </w:p>
    <w:p w14:paraId="1F1A6AB7" w14:textId="77777777" w:rsidR="00604C45" w:rsidRPr="00604C45" w:rsidRDefault="00604C45" w:rsidP="00604C45">
      <w:pPr>
        <w:suppressLineNumbers/>
        <w:suppressAutoHyphens/>
        <w:spacing w:after="0" w:line="240" w:lineRule="auto"/>
        <w:jc w:val="center"/>
        <w:rPr>
          <w:rFonts w:ascii="Times New Roman" w:eastAsia="Times New Roman" w:hAnsi="Times New Roman" w:cs="Times New Roman"/>
          <w:sz w:val="28"/>
          <w:szCs w:val="28"/>
          <w:lang w:val="uk-UA" w:eastAsia="ru-RU"/>
        </w:rPr>
      </w:pPr>
      <w:r w:rsidRPr="00604C45">
        <w:rPr>
          <w:rFonts w:ascii="Times New Roman" w:eastAsia="Times New Roman" w:hAnsi="Times New Roman" w:cs="Times New Roman"/>
          <w:sz w:val="28"/>
          <w:szCs w:val="28"/>
          <w:lang w:val="uk-UA" w:eastAsia="ru-RU"/>
        </w:rPr>
        <w:t>«Дніпровська політехніка».</w:t>
      </w:r>
    </w:p>
    <w:p w14:paraId="537CB61C" w14:textId="77777777" w:rsidR="00604C45" w:rsidRPr="00604C45" w:rsidRDefault="00604C45" w:rsidP="00604C45">
      <w:pPr>
        <w:suppressLineNumbers/>
        <w:suppressAutoHyphens/>
        <w:spacing w:after="0" w:line="240" w:lineRule="auto"/>
        <w:jc w:val="center"/>
        <w:rPr>
          <w:rFonts w:ascii="Times New Roman" w:eastAsia="Times New Roman" w:hAnsi="Times New Roman" w:cs="Times New Roman"/>
          <w:sz w:val="28"/>
          <w:szCs w:val="28"/>
          <w:lang w:val="uk-UA" w:eastAsia="ru-RU"/>
        </w:rPr>
      </w:pPr>
      <w:r w:rsidRPr="00604C45">
        <w:rPr>
          <w:rFonts w:ascii="Times New Roman" w:eastAsia="Times New Roman" w:hAnsi="Times New Roman" w:cs="Times New Roman"/>
          <w:sz w:val="28"/>
          <w:szCs w:val="28"/>
          <w:lang w:val="uk-UA" w:eastAsia="ru-RU"/>
        </w:rPr>
        <w:t>Свідоцтво про внесення до Державного реєстру ДК № 1842</w:t>
      </w:r>
    </w:p>
    <w:p w14:paraId="726342E2" w14:textId="77777777" w:rsidR="00604C45" w:rsidRPr="00604C45" w:rsidRDefault="00604C45" w:rsidP="00604C45">
      <w:pPr>
        <w:suppressLineNumbers/>
        <w:suppressAutoHyphens/>
        <w:spacing w:after="0" w:line="240" w:lineRule="auto"/>
        <w:jc w:val="center"/>
        <w:rPr>
          <w:rFonts w:ascii="Times New Roman" w:eastAsia="Times New Roman" w:hAnsi="Times New Roman" w:cs="Times New Roman"/>
          <w:sz w:val="28"/>
          <w:szCs w:val="28"/>
          <w:lang w:val="uk-UA" w:eastAsia="ru-RU"/>
        </w:rPr>
      </w:pPr>
      <w:r w:rsidRPr="00604C45">
        <w:rPr>
          <w:rFonts w:ascii="Times New Roman" w:eastAsia="Times New Roman" w:hAnsi="Times New Roman" w:cs="Times New Roman"/>
          <w:sz w:val="28"/>
          <w:szCs w:val="28"/>
          <w:lang w:val="uk-UA" w:eastAsia="ru-RU"/>
        </w:rPr>
        <w:t xml:space="preserve">49005, м. Дніпро, </w:t>
      </w:r>
      <w:proofErr w:type="spellStart"/>
      <w:r w:rsidRPr="00604C45">
        <w:rPr>
          <w:rFonts w:ascii="Times New Roman" w:eastAsia="Times New Roman" w:hAnsi="Times New Roman" w:cs="Times New Roman"/>
          <w:sz w:val="28"/>
          <w:szCs w:val="28"/>
          <w:lang w:val="uk-UA" w:eastAsia="ru-RU"/>
        </w:rPr>
        <w:t>просп</w:t>
      </w:r>
      <w:proofErr w:type="spellEnd"/>
      <w:r w:rsidRPr="00604C45">
        <w:rPr>
          <w:rFonts w:ascii="Times New Roman" w:eastAsia="Times New Roman" w:hAnsi="Times New Roman" w:cs="Times New Roman"/>
          <w:sz w:val="28"/>
          <w:szCs w:val="28"/>
          <w:lang w:val="uk-UA" w:eastAsia="ru-RU"/>
        </w:rPr>
        <w:t>. Д. Яворницького, 19</w:t>
      </w:r>
    </w:p>
    <w:p w14:paraId="6509DBD3" w14:textId="77777777" w:rsidR="00604C45" w:rsidRPr="00604C45" w:rsidRDefault="00604C45" w:rsidP="00604C45">
      <w:pPr>
        <w:suppressLineNumbers/>
        <w:suppressAutoHyphens/>
        <w:spacing w:after="0" w:line="240" w:lineRule="auto"/>
        <w:jc w:val="center"/>
        <w:rPr>
          <w:rFonts w:ascii="Times New Roman" w:eastAsia="Times New Roman" w:hAnsi="Times New Roman" w:cs="Times New Roman"/>
          <w:bCs/>
          <w:sz w:val="28"/>
          <w:szCs w:val="28"/>
          <w:lang w:val="uk-UA" w:eastAsia="ru-RU"/>
        </w:rPr>
      </w:pPr>
    </w:p>
    <w:p w14:paraId="62EF7F36" w14:textId="77777777" w:rsidR="00EF4F3E" w:rsidRPr="00604C45" w:rsidRDefault="00EF4F3E">
      <w:pPr>
        <w:rPr>
          <w:lang w:val="uk-UA"/>
        </w:rPr>
      </w:pPr>
    </w:p>
    <w:sectPr w:rsidR="00EF4F3E" w:rsidRPr="00604C45" w:rsidSect="00275FEB">
      <w:footerReference w:type="default" r:id="rId17"/>
      <w:pgSz w:w="11906" w:h="16838"/>
      <w:pgMar w:top="431" w:right="1134" w:bottom="1134"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C0AC8" w14:textId="77777777" w:rsidR="00FD3A13" w:rsidRDefault="00FD3A13">
      <w:pPr>
        <w:spacing w:after="0" w:line="240" w:lineRule="auto"/>
      </w:pPr>
      <w:r>
        <w:separator/>
      </w:r>
    </w:p>
  </w:endnote>
  <w:endnote w:type="continuationSeparator" w:id="0">
    <w:p w14:paraId="3034274F" w14:textId="77777777" w:rsidR="00FD3A13" w:rsidRDefault="00FD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F26F" w14:textId="77777777" w:rsidR="00257C00" w:rsidRDefault="0036564F">
    <w:pPr>
      <w:pStyle w:val="af2"/>
      <w:jc w:val="center"/>
    </w:pPr>
    <w:r>
      <w:rPr>
        <w:noProof/>
      </w:rPr>
      <w:fldChar w:fldCharType="begin"/>
    </w:r>
    <w:r>
      <w:rPr>
        <w:noProof/>
      </w:rPr>
      <w:instrText xml:space="preserve"> PAGE   \* MERGEFORMAT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27873" w14:textId="77777777" w:rsidR="00FD3A13" w:rsidRDefault="00FD3A13">
      <w:pPr>
        <w:spacing w:after="0" w:line="240" w:lineRule="auto"/>
      </w:pPr>
      <w:r>
        <w:separator/>
      </w:r>
    </w:p>
  </w:footnote>
  <w:footnote w:type="continuationSeparator" w:id="0">
    <w:p w14:paraId="575D2F9B" w14:textId="77777777" w:rsidR="00FD3A13" w:rsidRDefault="00FD3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46F"/>
    <w:multiLevelType w:val="hybridMultilevel"/>
    <w:tmpl w:val="6660DDD6"/>
    <w:lvl w:ilvl="0" w:tplc="E00A8504">
      <w:numFmt w:val="bullet"/>
      <w:lvlText w:val="-"/>
      <w:lvlJc w:val="left"/>
      <w:pPr>
        <w:ind w:left="1495"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 w15:restartNumberingAfterBreak="0">
    <w:nsid w:val="0B184C3C"/>
    <w:multiLevelType w:val="hybridMultilevel"/>
    <w:tmpl w:val="BBF2C8D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E690A6E"/>
    <w:multiLevelType w:val="hybridMultilevel"/>
    <w:tmpl w:val="B4246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B3D8A"/>
    <w:multiLevelType w:val="hybridMultilevel"/>
    <w:tmpl w:val="0F8E33FC"/>
    <w:lvl w:ilvl="0" w:tplc="2000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1994479"/>
    <w:multiLevelType w:val="hybridMultilevel"/>
    <w:tmpl w:val="2ABA77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5" w15:restartNumberingAfterBreak="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8671A3"/>
    <w:multiLevelType w:val="hybridMultilevel"/>
    <w:tmpl w:val="82E06950"/>
    <w:lvl w:ilvl="0" w:tplc="E00A8504">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ECE4DDF"/>
    <w:multiLevelType w:val="hybridMultilevel"/>
    <w:tmpl w:val="2D72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7772"/>
    <w:multiLevelType w:val="hybridMultilevel"/>
    <w:tmpl w:val="209A1934"/>
    <w:lvl w:ilvl="0" w:tplc="BF3A8EC2">
      <w:start w:val="73"/>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0" w15:restartNumberingAfterBreak="0">
    <w:nsid w:val="3285487F"/>
    <w:multiLevelType w:val="hybridMultilevel"/>
    <w:tmpl w:val="F12A8DD8"/>
    <w:lvl w:ilvl="0" w:tplc="60D06C30">
      <w:start w:val="1"/>
      <w:numFmt w:val="bullet"/>
      <w:lvlText w:val=""/>
      <w:lvlJc w:val="left"/>
      <w:pPr>
        <w:tabs>
          <w:tab w:val="num" w:pos="927"/>
        </w:tabs>
        <w:ind w:left="0" w:firstLine="567"/>
      </w:pPr>
      <w:rPr>
        <w:rFonts w:ascii="Symbol" w:hAnsi="Symbol" w:cs="Times New Roman" w:hint="default"/>
        <w:color w:val="auto"/>
        <w:sz w:val="16"/>
        <w:szCs w:val="20"/>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Times New Roman" w:hint="default"/>
      </w:rPr>
    </w:lvl>
    <w:lvl w:ilvl="3" w:tplc="04190001">
      <w:start w:val="1"/>
      <w:numFmt w:val="bullet"/>
      <w:lvlText w:val=""/>
      <w:lvlJc w:val="left"/>
      <w:pPr>
        <w:tabs>
          <w:tab w:val="num" w:pos="3447"/>
        </w:tabs>
        <w:ind w:left="3447" w:hanging="360"/>
      </w:pPr>
      <w:rPr>
        <w:rFonts w:ascii="Symbol" w:hAnsi="Symbol" w:cs="Times New Roman"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Times New Roman" w:hint="default"/>
      </w:rPr>
    </w:lvl>
    <w:lvl w:ilvl="6" w:tplc="04190001">
      <w:start w:val="1"/>
      <w:numFmt w:val="bullet"/>
      <w:lvlText w:val=""/>
      <w:lvlJc w:val="left"/>
      <w:pPr>
        <w:tabs>
          <w:tab w:val="num" w:pos="5607"/>
        </w:tabs>
        <w:ind w:left="5607" w:hanging="360"/>
      </w:pPr>
      <w:rPr>
        <w:rFonts w:ascii="Symbol" w:hAnsi="Symbol" w:cs="Times New Roman"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Times New Roman" w:hint="default"/>
      </w:rPr>
    </w:lvl>
  </w:abstractNum>
  <w:abstractNum w:abstractNumId="11" w15:restartNumberingAfterBreak="0">
    <w:nsid w:val="337C58F2"/>
    <w:multiLevelType w:val="hybridMultilevel"/>
    <w:tmpl w:val="1A6294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3F32E2E"/>
    <w:multiLevelType w:val="hybridMultilevel"/>
    <w:tmpl w:val="AEC677E4"/>
    <w:lvl w:ilvl="0" w:tplc="2000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280F69"/>
    <w:multiLevelType w:val="hybridMultilevel"/>
    <w:tmpl w:val="92FC4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52197"/>
    <w:multiLevelType w:val="hybridMultilevel"/>
    <w:tmpl w:val="4296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D10C2"/>
    <w:multiLevelType w:val="hybridMultilevel"/>
    <w:tmpl w:val="0612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B177A"/>
    <w:multiLevelType w:val="hybridMultilevel"/>
    <w:tmpl w:val="84BEF336"/>
    <w:lvl w:ilvl="0" w:tplc="C21C377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3F265169"/>
    <w:multiLevelType w:val="hybridMultilevel"/>
    <w:tmpl w:val="D39490DC"/>
    <w:lvl w:ilvl="0" w:tplc="9258B398">
      <w:numFmt w:val="bullet"/>
      <w:lvlText w:val="–"/>
      <w:lvlJc w:val="left"/>
      <w:pPr>
        <w:ind w:left="1637" w:hanging="360"/>
      </w:pPr>
      <w:rPr>
        <w:rFonts w:ascii="Times New Roman" w:eastAsia="Times New Roman" w:hAnsi="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8" w15:restartNumberingAfterBreak="0">
    <w:nsid w:val="42BD12E9"/>
    <w:multiLevelType w:val="multilevel"/>
    <w:tmpl w:val="3C980AD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6C78FD"/>
    <w:multiLevelType w:val="hybridMultilevel"/>
    <w:tmpl w:val="52307C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4769456E"/>
    <w:multiLevelType w:val="hybridMultilevel"/>
    <w:tmpl w:val="82FC6C50"/>
    <w:lvl w:ilvl="0" w:tplc="2000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2F7D0D"/>
    <w:multiLevelType w:val="hybridMultilevel"/>
    <w:tmpl w:val="5AEC80F4"/>
    <w:lvl w:ilvl="0" w:tplc="B2169B0E">
      <w:start w:val="1"/>
      <w:numFmt w:val="decimal"/>
      <w:lvlText w:val="%1"/>
      <w:lvlJc w:val="left"/>
      <w:pPr>
        <w:ind w:left="192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D3938C5"/>
    <w:multiLevelType w:val="hybridMultilevel"/>
    <w:tmpl w:val="43AA5BAE"/>
    <w:lvl w:ilvl="0" w:tplc="2000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E137EA0"/>
    <w:multiLevelType w:val="hybridMultilevel"/>
    <w:tmpl w:val="43987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132E82"/>
    <w:multiLevelType w:val="hybridMultilevel"/>
    <w:tmpl w:val="E8EAEBB8"/>
    <w:lvl w:ilvl="0" w:tplc="41246ECC">
      <w:start w:val="1"/>
      <w:numFmt w:val="bullet"/>
      <w:lvlText w:val=""/>
      <w:lvlJc w:val="left"/>
      <w:pPr>
        <w:ind w:left="928"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D778B"/>
    <w:multiLevelType w:val="hybridMultilevel"/>
    <w:tmpl w:val="A2703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A20243"/>
    <w:multiLevelType w:val="hybridMultilevel"/>
    <w:tmpl w:val="82FC6C50"/>
    <w:lvl w:ilvl="0" w:tplc="2000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57B7B12"/>
    <w:multiLevelType w:val="hybridMultilevel"/>
    <w:tmpl w:val="8B3E46C6"/>
    <w:lvl w:ilvl="0" w:tplc="8EB63D72">
      <w:start w:val="1"/>
      <w:numFmt w:val="decimal"/>
      <w:lvlText w:val="%1."/>
      <w:lvlJc w:val="left"/>
      <w:pPr>
        <w:ind w:left="644" w:hanging="360"/>
      </w:pPr>
      <w:rPr>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E16D2"/>
    <w:multiLevelType w:val="hybridMultilevel"/>
    <w:tmpl w:val="9D22942C"/>
    <w:lvl w:ilvl="0" w:tplc="41246ECC">
      <w:start w:val="1"/>
      <w:numFmt w:val="bullet"/>
      <w:lvlText w:val=""/>
      <w:lvlJc w:val="left"/>
      <w:pPr>
        <w:ind w:left="360"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0C45681"/>
    <w:multiLevelType w:val="hybridMultilevel"/>
    <w:tmpl w:val="B510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E4921"/>
    <w:multiLevelType w:val="hybridMultilevel"/>
    <w:tmpl w:val="5EE04A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7"/>
  </w:num>
  <w:num w:numId="2">
    <w:abstractNumId w:val="29"/>
  </w:num>
  <w:num w:numId="3">
    <w:abstractNumId w:val="5"/>
  </w:num>
  <w:num w:numId="4">
    <w:abstractNumId w:val="24"/>
  </w:num>
  <w:num w:numId="5">
    <w:abstractNumId w:val="17"/>
  </w:num>
  <w:num w:numId="6">
    <w:abstractNumId w:val="20"/>
  </w:num>
  <w:num w:numId="7">
    <w:abstractNumId w:val="22"/>
  </w:num>
  <w:num w:numId="8">
    <w:abstractNumId w:val="3"/>
  </w:num>
  <w:num w:numId="9">
    <w:abstractNumId w:val="12"/>
  </w:num>
  <w:num w:numId="10">
    <w:abstractNumId w:val="18"/>
  </w:num>
  <w:num w:numId="11">
    <w:abstractNumId w:val="27"/>
  </w:num>
  <w:num w:numId="12">
    <w:abstractNumId w:val="16"/>
  </w:num>
  <w:num w:numId="13">
    <w:abstractNumId w:val="2"/>
  </w:num>
  <w:num w:numId="14">
    <w:abstractNumId w:val="19"/>
  </w:num>
  <w:num w:numId="15">
    <w:abstractNumId w:val="21"/>
  </w:num>
  <w:num w:numId="16">
    <w:abstractNumId w:val="10"/>
  </w:num>
  <w:num w:numId="17">
    <w:abstractNumId w:val="14"/>
  </w:num>
  <w:num w:numId="18">
    <w:abstractNumId w:val="25"/>
  </w:num>
  <w:num w:numId="19">
    <w:abstractNumId w:val="31"/>
  </w:num>
  <w:num w:numId="20">
    <w:abstractNumId w:val="30"/>
  </w:num>
  <w:num w:numId="21">
    <w:abstractNumId w:val="13"/>
  </w:num>
  <w:num w:numId="22">
    <w:abstractNumId w:val="26"/>
  </w:num>
  <w:num w:numId="23">
    <w:abstractNumId w:val="28"/>
  </w:num>
  <w:num w:numId="24">
    <w:abstractNumId w:val="11"/>
  </w:num>
  <w:num w:numId="25">
    <w:abstractNumId w:val="23"/>
  </w:num>
  <w:num w:numId="26">
    <w:abstractNumId w:val="8"/>
  </w:num>
  <w:num w:numId="27">
    <w:abstractNumId w:val="1"/>
  </w:num>
  <w:num w:numId="28">
    <w:abstractNumId w:val="15"/>
  </w:num>
  <w:num w:numId="29">
    <w:abstractNumId w:val="4"/>
  </w:num>
  <w:num w:numId="30">
    <w:abstractNumId w:val="0"/>
  </w:num>
  <w:num w:numId="31">
    <w:abstractNumId w:val="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3E"/>
    <w:rsid w:val="000169A0"/>
    <w:rsid w:val="00047D8F"/>
    <w:rsid w:val="00053F3F"/>
    <w:rsid w:val="000C457B"/>
    <w:rsid w:val="000C7CED"/>
    <w:rsid w:val="00152943"/>
    <w:rsid w:val="00187415"/>
    <w:rsid w:val="001A5669"/>
    <w:rsid w:val="001B2F39"/>
    <w:rsid w:val="001B53E5"/>
    <w:rsid w:val="0022049D"/>
    <w:rsid w:val="00275FEB"/>
    <w:rsid w:val="00285998"/>
    <w:rsid w:val="002878A6"/>
    <w:rsid w:val="002922D1"/>
    <w:rsid w:val="0029716A"/>
    <w:rsid w:val="002E15FC"/>
    <w:rsid w:val="002F5E96"/>
    <w:rsid w:val="00307266"/>
    <w:rsid w:val="0031708F"/>
    <w:rsid w:val="00340256"/>
    <w:rsid w:val="0034232A"/>
    <w:rsid w:val="00352FAF"/>
    <w:rsid w:val="00357A0F"/>
    <w:rsid w:val="0036564F"/>
    <w:rsid w:val="00377310"/>
    <w:rsid w:val="00382BF4"/>
    <w:rsid w:val="003A1728"/>
    <w:rsid w:val="003E37C2"/>
    <w:rsid w:val="00425111"/>
    <w:rsid w:val="00451213"/>
    <w:rsid w:val="00461A8E"/>
    <w:rsid w:val="00474F6E"/>
    <w:rsid w:val="004F6F12"/>
    <w:rsid w:val="005115B2"/>
    <w:rsid w:val="00522330"/>
    <w:rsid w:val="00572654"/>
    <w:rsid w:val="005A36E4"/>
    <w:rsid w:val="005B2591"/>
    <w:rsid w:val="005D261A"/>
    <w:rsid w:val="00604C45"/>
    <w:rsid w:val="006064FD"/>
    <w:rsid w:val="00630F03"/>
    <w:rsid w:val="006C0DA5"/>
    <w:rsid w:val="006E0D22"/>
    <w:rsid w:val="006E7BB9"/>
    <w:rsid w:val="006F5F63"/>
    <w:rsid w:val="00754941"/>
    <w:rsid w:val="007828D0"/>
    <w:rsid w:val="007A422D"/>
    <w:rsid w:val="007A46B4"/>
    <w:rsid w:val="007B135A"/>
    <w:rsid w:val="007B485A"/>
    <w:rsid w:val="007C7E15"/>
    <w:rsid w:val="007F04D6"/>
    <w:rsid w:val="00820295"/>
    <w:rsid w:val="00822685"/>
    <w:rsid w:val="0083753E"/>
    <w:rsid w:val="00843CF4"/>
    <w:rsid w:val="00851AE1"/>
    <w:rsid w:val="00903199"/>
    <w:rsid w:val="009261A5"/>
    <w:rsid w:val="00977617"/>
    <w:rsid w:val="00985441"/>
    <w:rsid w:val="009C1108"/>
    <w:rsid w:val="00A60B18"/>
    <w:rsid w:val="00A6340F"/>
    <w:rsid w:val="00A92E6E"/>
    <w:rsid w:val="00AB2BFA"/>
    <w:rsid w:val="00B16B17"/>
    <w:rsid w:val="00B40E9B"/>
    <w:rsid w:val="00B54333"/>
    <w:rsid w:val="00B61FA9"/>
    <w:rsid w:val="00B97AAA"/>
    <w:rsid w:val="00BC6C08"/>
    <w:rsid w:val="00C31347"/>
    <w:rsid w:val="00C40995"/>
    <w:rsid w:val="00C6680B"/>
    <w:rsid w:val="00C7690A"/>
    <w:rsid w:val="00CB6577"/>
    <w:rsid w:val="00CE4EA8"/>
    <w:rsid w:val="00CF1EC2"/>
    <w:rsid w:val="00D12A5E"/>
    <w:rsid w:val="00D43A35"/>
    <w:rsid w:val="00D66389"/>
    <w:rsid w:val="00D72BA6"/>
    <w:rsid w:val="00DD27EE"/>
    <w:rsid w:val="00DE6428"/>
    <w:rsid w:val="00E261D8"/>
    <w:rsid w:val="00E263B9"/>
    <w:rsid w:val="00E548D3"/>
    <w:rsid w:val="00E61FA9"/>
    <w:rsid w:val="00E64BAB"/>
    <w:rsid w:val="00E70775"/>
    <w:rsid w:val="00E87BC7"/>
    <w:rsid w:val="00EB3BF9"/>
    <w:rsid w:val="00EC06F8"/>
    <w:rsid w:val="00ED6E24"/>
    <w:rsid w:val="00EE25CB"/>
    <w:rsid w:val="00EE33B6"/>
    <w:rsid w:val="00EF4F3E"/>
    <w:rsid w:val="00F54E2C"/>
    <w:rsid w:val="00F718C3"/>
    <w:rsid w:val="00F74934"/>
    <w:rsid w:val="00FD3A1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164B"/>
  <w15:chartTrackingRefBased/>
  <w15:docId w15:val="{43ECBF5A-38E9-43F8-B6EF-2EC568EA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04C45"/>
    <w:pPr>
      <w:keepNext/>
      <w:keepLines/>
      <w:spacing w:before="240" w:after="0" w:line="240" w:lineRule="auto"/>
      <w:outlineLvl w:val="0"/>
    </w:pPr>
    <w:rPr>
      <w:rFonts w:ascii="Calibri Light" w:eastAsia="Times New Roman" w:hAnsi="Calibri Light" w:cs="Times New Roman"/>
      <w:color w:val="2F5496"/>
      <w:sz w:val="32"/>
      <w:szCs w:val="32"/>
      <w:lang w:val="uk-UA" w:eastAsia="ru-RU"/>
    </w:rPr>
  </w:style>
  <w:style w:type="paragraph" w:styleId="2">
    <w:name w:val="heading 2"/>
    <w:basedOn w:val="a"/>
    <w:next w:val="a"/>
    <w:link w:val="20"/>
    <w:uiPriority w:val="9"/>
    <w:qFormat/>
    <w:rsid w:val="00604C45"/>
    <w:pPr>
      <w:keepNext/>
      <w:autoSpaceDE w:val="0"/>
      <w:autoSpaceDN w:val="0"/>
      <w:spacing w:after="120" w:line="240" w:lineRule="auto"/>
      <w:outlineLvl w:val="1"/>
    </w:pPr>
    <w:rPr>
      <w:rFonts w:ascii="Times New Roman" w:eastAsia="Times New Roman" w:hAnsi="Times New Roman" w:cs="Times New Roman"/>
      <w:b/>
      <w:sz w:val="28"/>
      <w:szCs w:val="20"/>
      <w:lang w:val="uk-UA" w:eastAsia="ru-RU"/>
    </w:rPr>
  </w:style>
  <w:style w:type="paragraph" w:styleId="4">
    <w:name w:val="heading 4"/>
    <w:basedOn w:val="a"/>
    <w:next w:val="a"/>
    <w:link w:val="40"/>
    <w:uiPriority w:val="99"/>
    <w:qFormat/>
    <w:rsid w:val="00604C45"/>
    <w:pPr>
      <w:keepNext/>
      <w:keepLines/>
      <w:spacing w:before="200" w:after="0" w:line="240" w:lineRule="auto"/>
      <w:outlineLvl w:val="3"/>
    </w:pPr>
    <w:rPr>
      <w:rFonts w:ascii="Calibri Light" w:eastAsia="Times New Roman" w:hAnsi="Calibri Light" w:cs="Times New Roman"/>
      <w:b/>
      <w:bCs/>
      <w:i/>
      <w:iCs/>
      <w:color w:val="4472C4"/>
      <w:sz w:val="24"/>
      <w:szCs w:val="24"/>
      <w:lang w:val="uk-UA" w:eastAsia="ru-RU"/>
    </w:rPr>
  </w:style>
  <w:style w:type="paragraph" w:styleId="5">
    <w:name w:val="heading 5"/>
    <w:basedOn w:val="a"/>
    <w:next w:val="a"/>
    <w:link w:val="50"/>
    <w:uiPriority w:val="99"/>
    <w:qFormat/>
    <w:rsid w:val="00604C45"/>
    <w:pPr>
      <w:keepNext/>
      <w:keepLines/>
      <w:spacing w:before="200" w:after="0" w:line="240" w:lineRule="auto"/>
      <w:outlineLvl w:val="4"/>
    </w:pPr>
    <w:rPr>
      <w:rFonts w:ascii="Calibri Light" w:eastAsia="Times New Roman" w:hAnsi="Calibri Light" w:cs="Times New Roman"/>
      <w:color w:val="1F3763"/>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C45"/>
    <w:rPr>
      <w:rFonts w:ascii="Calibri Light" w:eastAsia="Times New Roman" w:hAnsi="Calibri Light" w:cs="Times New Roman"/>
      <w:color w:val="2F5496"/>
      <w:sz w:val="32"/>
      <w:szCs w:val="32"/>
      <w:lang w:val="uk-UA" w:eastAsia="ru-RU"/>
    </w:rPr>
  </w:style>
  <w:style w:type="character" w:customStyle="1" w:styleId="20">
    <w:name w:val="Заголовок 2 Знак"/>
    <w:basedOn w:val="a0"/>
    <w:link w:val="2"/>
    <w:uiPriority w:val="9"/>
    <w:rsid w:val="00604C45"/>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uiPriority w:val="99"/>
    <w:rsid w:val="00604C45"/>
    <w:rPr>
      <w:rFonts w:ascii="Calibri Light" w:eastAsia="Times New Roman" w:hAnsi="Calibri Light" w:cs="Times New Roman"/>
      <w:b/>
      <w:bCs/>
      <w:i/>
      <w:iCs/>
      <w:color w:val="4472C4"/>
      <w:sz w:val="24"/>
      <w:szCs w:val="24"/>
      <w:lang w:val="uk-UA" w:eastAsia="ru-RU"/>
    </w:rPr>
  </w:style>
  <w:style w:type="character" w:customStyle="1" w:styleId="50">
    <w:name w:val="Заголовок 5 Знак"/>
    <w:basedOn w:val="a0"/>
    <w:link w:val="5"/>
    <w:uiPriority w:val="99"/>
    <w:rsid w:val="00604C45"/>
    <w:rPr>
      <w:rFonts w:ascii="Calibri Light" w:eastAsia="Times New Roman" w:hAnsi="Calibri Light" w:cs="Times New Roman"/>
      <w:color w:val="1F3763"/>
      <w:sz w:val="24"/>
      <w:szCs w:val="24"/>
      <w:lang w:val="uk-UA" w:eastAsia="ru-RU"/>
    </w:rPr>
  </w:style>
  <w:style w:type="numbering" w:customStyle="1" w:styleId="11">
    <w:name w:val="Нет списка1"/>
    <w:next w:val="a2"/>
    <w:uiPriority w:val="99"/>
    <w:semiHidden/>
    <w:unhideWhenUsed/>
    <w:rsid w:val="00604C45"/>
  </w:style>
  <w:style w:type="paragraph" w:styleId="a3">
    <w:name w:val="Body Text"/>
    <w:basedOn w:val="a"/>
    <w:link w:val="a4"/>
    <w:uiPriority w:val="99"/>
    <w:rsid w:val="00604C45"/>
    <w:pPr>
      <w:tabs>
        <w:tab w:val="left" w:pos="7371"/>
      </w:tabs>
      <w:autoSpaceDE w:val="0"/>
      <w:autoSpaceDN w:val="0"/>
      <w:spacing w:after="0" w:line="240" w:lineRule="auto"/>
    </w:pPr>
    <w:rPr>
      <w:rFonts w:ascii="Times New Roman" w:eastAsia="Times New Roman" w:hAnsi="Times New Roman" w:cs="Times New Roman"/>
      <w:b/>
      <w:sz w:val="36"/>
      <w:szCs w:val="20"/>
      <w:lang w:val="uk-UA" w:eastAsia="ru-RU"/>
    </w:rPr>
  </w:style>
  <w:style w:type="character" w:customStyle="1" w:styleId="a5">
    <w:name w:val="Основной текст Знак"/>
    <w:basedOn w:val="a0"/>
    <w:uiPriority w:val="99"/>
    <w:rsid w:val="00604C45"/>
  </w:style>
  <w:style w:type="character" w:customStyle="1" w:styleId="a4">
    <w:name w:val="Основний текст Знак"/>
    <w:link w:val="a3"/>
    <w:uiPriority w:val="99"/>
    <w:locked/>
    <w:rsid w:val="00604C45"/>
    <w:rPr>
      <w:rFonts w:ascii="Times New Roman" w:eastAsia="Times New Roman" w:hAnsi="Times New Roman" w:cs="Times New Roman"/>
      <w:b/>
      <w:sz w:val="36"/>
      <w:szCs w:val="20"/>
      <w:lang w:val="uk-UA" w:eastAsia="ru-RU"/>
    </w:rPr>
  </w:style>
  <w:style w:type="paragraph" w:styleId="a6">
    <w:name w:val="Body Text Indent"/>
    <w:basedOn w:val="a"/>
    <w:link w:val="a7"/>
    <w:uiPriority w:val="99"/>
    <w:rsid w:val="00604C45"/>
    <w:pPr>
      <w:spacing w:after="0" w:line="240" w:lineRule="auto"/>
    </w:pPr>
    <w:rPr>
      <w:rFonts w:ascii="Times New Roman" w:eastAsia="Times New Roman" w:hAnsi="Times New Roman" w:cs="Times New Roman"/>
      <w:sz w:val="24"/>
      <w:szCs w:val="20"/>
      <w:lang w:val="uk-UA" w:eastAsia="ru-RU"/>
    </w:rPr>
  </w:style>
  <w:style w:type="character" w:customStyle="1" w:styleId="a7">
    <w:name w:val="Основний текст з відступом Знак"/>
    <w:basedOn w:val="a0"/>
    <w:link w:val="a6"/>
    <w:uiPriority w:val="99"/>
    <w:rsid w:val="00604C45"/>
    <w:rPr>
      <w:rFonts w:ascii="Times New Roman" w:eastAsia="Times New Roman" w:hAnsi="Times New Roman" w:cs="Times New Roman"/>
      <w:sz w:val="24"/>
      <w:szCs w:val="20"/>
      <w:lang w:val="uk-UA" w:eastAsia="ru-RU"/>
    </w:rPr>
  </w:style>
  <w:style w:type="paragraph" w:styleId="3">
    <w:name w:val="Body Text Indent 3"/>
    <w:basedOn w:val="a"/>
    <w:link w:val="30"/>
    <w:uiPriority w:val="99"/>
    <w:rsid w:val="00604C45"/>
    <w:pPr>
      <w:tabs>
        <w:tab w:val="left" w:pos="2694"/>
      </w:tabs>
      <w:autoSpaceDE w:val="0"/>
      <w:autoSpaceDN w:val="0"/>
      <w:spacing w:after="0" w:line="240" w:lineRule="auto"/>
      <w:ind w:left="709"/>
      <w:jc w:val="both"/>
    </w:pPr>
    <w:rPr>
      <w:rFonts w:ascii="Times New Roman" w:eastAsia="Times New Roman" w:hAnsi="Times New Roman" w:cs="Times New Roman"/>
      <w:spacing w:val="20"/>
      <w:sz w:val="28"/>
      <w:szCs w:val="20"/>
      <w:lang w:val="uk-UA" w:eastAsia="ru-RU"/>
    </w:rPr>
  </w:style>
  <w:style w:type="character" w:customStyle="1" w:styleId="31">
    <w:name w:val="Основной текст с отступом 3 Знак"/>
    <w:basedOn w:val="a0"/>
    <w:uiPriority w:val="99"/>
    <w:rsid w:val="00604C45"/>
    <w:rPr>
      <w:sz w:val="16"/>
      <w:szCs w:val="16"/>
    </w:rPr>
  </w:style>
  <w:style w:type="character" w:customStyle="1" w:styleId="30">
    <w:name w:val="Основний текст з відступом 3 Знак"/>
    <w:link w:val="3"/>
    <w:uiPriority w:val="99"/>
    <w:locked/>
    <w:rsid w:val="00604C45"/>
    <w:rPr>
      <w:rFonts w:ascii="Times New Roman" w:eastAsia="Times New Roman" w:hAnsi="Times New Roman" w:cs="Times New Roman"/>
      <w:spacing w:val="20"/>
      <w:sz w:val="28"/>
      <w:szCs w:val="20"/>
      <w:lang w:val="uk-UA" w:eastAsia="ru-RU"/>
    </w:rPr>
  </w:style>
  <w:style w:type="paragraph" w:styleId="a8">
    <w:name w:val="footnote text"/>
    <w:basedOn w:val="a"/>
    <w:link w:val="a9"/>
    <w:uiPriority w:val="99"/>
    <w:rsid w:val="00604C45"/>
    <w:pPr>
      <w:spacing w:after="0" w:line="240" w:lineRule="auto"/>
    </w:pPr>
    <w:rPr>
      <w:rFonts w:ascii="Times New Roman" w:eastAsia="Times New Roman" w:hAnsi="Times New Roman" w:cs="Times New Roman"/>
      <w:sz w:val="20"/>
      <w:szCs w:val="20"/>
      <w:lang w:val="uk-UA" w:eastAsia="ru-RU"/>
    </w:rPr>
  </w:style>
  <w:style w:type="character" w:customStyle="1" w:styleId="a9">
    <w:name w:val="Текст виноски Знак"/>
    <w:basedOn w:val="a0"/>
    <w:link w:val="a8"/>
    <w:uiPriority w:val="99"/>
    <w:rsid w:val="00604C45"/>
    <w:rPr>
      <w:rFonts w:ascii="Times New Roman" w:eastAsia="Times New Roman" w:hAnsi="Times New Roman" w:cs="Times New Roman"/>
      <w:sz w:val="20"/>
      <w:szCs w:val="20"/>
      <w:lang w:val="uk-UA" w:eastAsia="ru-RU"/>
    </w:rPr>
  </w:style>
  <w:style w:type="paragraph" w:customStyle="1" w:styleId="12">
    <w:name w:val="Абзац списка1"/>
    <w:basedOn w:val="a"/>
    <w:uiPriority w:val="99"/>
    <w:rsid w:val="00604C45"/>
    <w:pPr>
      <w:spacing w:after="0" w:line="240" w:lineRule="auto"/>
      <w:ind w:left="720"/>
      <w:contextualSpacing/>
    </w:pPr>
    <w:rPr>
      <w:rFonts w:ascii="Calibri" w:eastAsia="Times New Roman" w:hAnsi="Calibri" w:cs="Times New Roman"/>
      <w:lang w:val="uk-UA" w:eastAsia="ru-RU"/>
    </w:rPr>
  </w:style>
  <w:style w:type="character" w:styleId="aa">
    <w:name w:val="Hyperlink"/>
    <w:uiPriority w:val="99"/>
    <w:rsid w:val="00604C45"/>
    <w:rPr>
      <w:rFonts w:cs="Times New Roman"/>
      <w:b/>
      <w:color w:val="991813"/>
      <w:u w:val="none"/>
      <w:effect w:val="none"/>
    </w:rPr>
  </w:style>
  <w:style w:type="paragraph" w:styleId="ab">
    <w:name w:val="Plain Text"/>
    <w:basedOn w:val="a"/>
    <w:link w:val="ac"/>
    <w:uiPriority w:val="99"/>
    <w:rsid w:val="00604C45"/>
    <w:pPr>
      <w:spacing w:after="0" w:line="240" w:lineRule="auto"/>
    </w:pPr>
    <w:rPr>
      <w:rFonts w:ascii="Times New Roman" w:eastAsia="Times New Roman" w:hAnsi="Times New Roman" w:cs="Times New Roman"/>
      <w:sz w:val="20"/>
      <w:szCs w:val="20"/>
      <w:lang w:val="uk-UA" w:eastAsia="ru-RU"/>
    </w:rPr>
  </w:style>
  <w:style w:type="character" w:customStyle="1" w:styleId="ac">
    <w:name w:val="Текст Знак"/>
    <w:basedOn w:val="a0"/>
    <w:link w:val="ab"/>
    <w:uiPriority w:val="99"/>
    <w:rsid w:val="00604C45"/>
    <w:rPr>
      <w:rFonts w:ascii="Times New Roman" w:eastAsia="Times New Roman" w:hAnsi="Times New Roman" w:cs="Times New Roman"/>
      <w:sz w:val="20"/>
      <w:szCs w:val="20"/>
      <w:lang w:val="uk-UA" w:eastAsia="ru-RU"/>
    </w:rPr>
  </w:style>
  <w:style w:type="paragraph" w:customStyle="1" w:styleId="13">
    <w:name w:val="Обычный1"/>
    <w:uiPriority w:val="99"/>
    <w:rsid w:val="00604C45"/>
    <w:pPr>
      <w:widowControl w:val="0"/>
      <w:spacing w:after="0" w:line="300" w:lineRule="auto"/>
      <w:ind w:firstLine="520"/>
    </w:pPr>
    <w:rPr>
      <w:rFonts w:ascii="Times New Roman" w:eastAsia="Times New Roman" w:hAnsi="Times New Roman" w:cs="Times New Roman"/>
      <w:sz w:val="28"/>
      <w:szCs w:val="20"/>
      <w:lang w:val="uk-UA" w:eastAsia="ru-RU"/>
    </w:rPr>
  </w:style>
  <w:style w:type="paragraph" w:styleId="ad">
    <w:name w:val="Normal (Web)"/>
    <w:basedOn w:val="a"/>
    <w:uiPriority w:val="99"/>
    <w:rsid w:val="00604C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604C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ock-infoleft1">
    <w:name w:val="block-info__left1"/>
    <w:uiPriority w:val="99"/>
    <w:rsid w:val="00604C45"/>
  </w:style>
  <w:style w:type="paragraph" w:styleId="ae">
    <w:name w:val="List Paragraph"/>
    <w:basedOn w:val="a"/>
    <w:uiPriority w:val="34"/>
    <w:qFormat/>
    <w:rsid w:val="00604C45"/>
    <w:pPr>
      <w:spacing w:after="0" w:line="240" w:lineRule="auto"/>
      <w:ind w:left="720"/>
      <w:contextualSpacing/>
    </w:pPr>
    <w:rPr>
      <w:rFonts w:ascii="Times New Roman" w:eastAsia="Times New Roman" w:hAnsi="Times New Roman" w:cs="Times New Roman"/>
      <w:sz w:val="24"/>
      <w:szCs w:val="24"/>
      <w:lang w:val="uk-UA" w:eastAsia="ru-RU"/>
    </w:rPr>
  </w:style>
  <w:style w:type="table" w:styleId="af">
    <w:name w:val="Table Grid"/>
    <w:basedOn w:val="a1"/>
    <w:uiPriority w:val="99"/>
    <w:rsid w:val="00604C4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604C45"/>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1">
    <w:name w:val="Верхній колонтитул Знак"/>
    <w:basedOn w:val="a0"/>
    <w:link w:val="af0"/>
    <w:uiPriority w:val="99"/>
    <w:rsid w:val="00604C45"/>
    <w:rPr>
      <w:rFonts w:ascii="Times New Roman" w:eastAsia="Times New Roman" w:hAnsi="Times New Roman" w:cs="Times New Roman"/>
      <w:sz w:val="24"/>
      <w:szCs w:val="24"/>
      <w:lang w:val="uk-UA" w:eastAsia="ru-RU"/>
    </w:rPr>
  </w:style>
  <w:style w:type="paragraph" w:styleId="af2">
    <w:name w:val="footer"/>
    <w:basedOn w:val="a"/>
    <w:link w:val="af3"/>
    <w:uiPriority w:val="99"/>
    <w:rsid w:val="00604C45"/>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3">
    <w:name w:val="Нижній колонтитул Знак"/>
    <w:basedOn w:val="a0"/>
    <w:link w:val="af2"/>
    <w:uiPriority w:val="99"/>
    <w:rsid w:val="00604C45"/>
    <w:rPr>
      <w:rFonts w:ascii="Times New Roman" w:eastAsia="Times New Roman" w:hAnsi="Times New Roman" w:cs="Times New Roman"/>
      <w:sz w:val="24"/>
      <w:szCs w:val="24"/>
      <w:lang w:val="uk-UA" w:eastAsia="ru-RU"/>
    </w:rPr>
  </w:style>
  <w:style w:type="paragraph" w:styleId="af4">
    <w:name w:val="Balloon Text"/>
    <w:basedOn w:val="a"/>
    <w:link w:val="af5"/>
    <w:uiPriority w:val="99"/>
    <w:semiHidden/>
    <w:rsid w:val="00604C45"/>
    <w:pPr>
      <w:spacing w:after="0" w:line="240" w:lineRule="auto"/>
    </w:pPr>
    <w:rPr>
      <w:rFonts w:ascii="Tahoma" w:eastAsia="Times New Roman" w:hAnsi="Tahoma" w:cs="Tahoma"/>
      <w:sz w:val="16"/>
      <w:szCs w:val="16"/>
      <w:lang w:val="uk-UA" w:eastAsia="ru-RU"/>
    </w:rPr>
  </w:style>
  <w:style w:type="character" w:customStyle="1" w:styleId="af5">
    <w:name w:val="Текст у виносці Знак"/>
    <w:basedOn w:val="a0"/>
    <w:link w:val="af4"/>
    <w:uiPriority w:val="99"/>
    <w:semiHidden/>
    <w:rsid w:val="00604C45"/>
    <w:rPr>
      <w:rFonts w:ascii="Tahoma" w:eastAsia="Times New Roman" w:hAnsi="Tahoma" w:cs="Tahoma"/>
      <w:sz w:val="16"/>
      <w:szCs w:val="16"/>
      <w:lang w:val="uk-UA" w:eastAsia="ru-RU"/>
    </w:rPr>
  </w:style>
  <w:style w:type="character" w:customStyle="1" w:styleId="14">
    <w:name w:val="Неразрешенное упоминание1"/>
    <w:uiPriority w:val="99"/>
    <w:semiHidden/>
    <w:rsid w:val="00604C45"/>
    <w:rPr>
      <w:rFonts w:cs="Times New Roman"/>
      <w:color w:val="808080"/>
      <w:shd w:val="clear" w:color="auto" w:fill="E6E6E6"/>
    </w:rPr>
  </w:style>
  <w:style w:type="paragraph" w:styleId="af6">
    <w:name w:val="TOC Heading"/>
    <w:basedOn w:val="1"/>
    <w:next w:val="a"/>
    <w:uiPriority w:val="99"/>
    <w:qFormat/>
    <w:rsid w:val="00604C45"/>
    <w:pPr>
      <w:spacing w:line="259" w:lineRule="auto"/>
      <w:outlineLvl w:val="9"/>
    </w:pPr>
    <w:rPr>
      <w:lang w:val="ru-RU"/>
    </w:rPr>
  </w:style>
  <w:style w:type="paragraph" w:styleId="21">
    <w:name w:val="toc 2"/>
    <w:basedOn w:val="a"/>
    <w:next w:val="a"/>
    <w:autoRedefine/>
    <w:uiPriority w:val="39"/>
    <w:rsid w:val="00604C45"/>
    <w:pPr>
      <w:spacing w:after="100" w:line="240" w:lineRule="auto"/>
      <w:ind w:left="240"/>
    </w:pPr>
    <w:rPr>
      <w:rFonts w:ascii="Times New Roman" w:eastAsia="Times New Roman" w:hAnsi="Times New Roman" w:cs="Times New Roman"/>
      <w:sz w:val="24"/>
      <w:szCs w:val="24"/>
      <w:lang w:val="uk-UA" w:eastAsia="ru-RU"/>
    </w:rPr>
  </w:style>
  <w:style w:type="paragraph" w:styleId="15">
    <w:name w:val="toc 1"/>
    <w:basedOn w:val="a"/>
    <w:next w:val="a"/>
    <w:autoRedefine/>
    <w:uiPriority w:val="39"/>
    <w:rsid w:val="00604C45"/>
    <w:pPr>
      <w:spacing w:after="100" w:line="240" w:lineRule="auto"/>
    </w:pPr>
    <w:rPr>
      <w:rFonts w:ascii="Times New Roman" w:eastAsia="Times New Roman" w:hAnsi="Times New Roman" w:cs="Times New Roman"/>
      <w:sz w:val="24"/>
      <w:szCs w:val="24"/>
      <w:lang w:val="uk-UA" w:eastAsia="ru-RU"/>
    </w:rPr>
  </w:style>
  <w:style w:type="character" w:customStyle="1" w:styleId="22">
    <w:name w:val="Неразрешенное упоминание2"/>
    <w:uiPriority w:val="99"/>
    <w:semiHidden/>
    <w:rsid w:val="00604C45"/>
    <w:rPr>
      <w:rFonts w:cs="Times New Roman"/>
      <w:color w:val="808080"/>
      <w:shd w:val="clear" w:color="auto" w:fill="E6E6E6"/>
    </w:rPr>
  </w:style>
  <w:style w:type="paragraph" w:customStyle="1" w:styleId="Default">
    <w:name w:val="Default"/>
    <w:rsid w:val="00604C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7">
    <w:name w:val="Îáû÷íûé"/>
    <w:uiPriority w:val="99"/>
    <w:rsid w:val="00604C4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2">
    <w:name w:val="Body Text 3"/>
    <w:basedOn w:val="a"/>
    <w:link w:val="33"/>
    <w:uiPriority w:val="99"/>
    <w:semiHidden/>
    <w:rsid w:val="00604C45"/>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ий текст 3 Знак"/>
    <w:basedOn w:val="a0"/>
    <w:link w:val="32"/>
    <w:uiPriority w:val="99"/>
    <w:semiHidden/>
    <w:rsid w:val="00604C45"/>
    <w:rPr>
      <w:rFonts w:ascii="Times New Roman" w:eastAsia="Times New Roman" w:hAnsi="Times New Roman" w:cs="Times New Roman"/>
      <w:sz w:val="16"/>
      <w:szCs w:val="16"/>
      <w:lang w:val="uk-UA" w:eastAsia="ru-RU"/>
    </w:rPr>
  </w:style>
  <w:style w:type="paragraph" w:customStyle="1" w:styleId="16">
    <w:name w:val="подзаголовок1"/>
    <w:basedOn w:val="a"/>
    <w:uiPriority w:val="99"/>
    <w:rsid w:val="00604C45"/>
    <w:pPr>
      <w:keepNext/>
      <w:spacing w:before="240" w:after="60" w:line="240" w:lineRule="auto"/>
    </w:pPr>
    <w:rPr>
      <w:rFonts w:ascii="Times New Roman" w:eastAsia="Times New Roman" w:hAnsi="Times New Roman" w:cs="Times New Roman"/>
      <w:b/>
      <w:kern w:val="28"/>
      <w:sz w:val="26"/>
      <w:szCs w:val="20"/>
      <w:lang w:val="uk-UA" w:eastAsia="ru-RU"/>
    </w:rPr>
  </w:style>
  <w:style w:type="character" w:styleId="af8">
    <w:name w:val="FollowedHyperlink"/>
    <w:uiPriority w:val="99"/>
    <w:semiHidden/>
    <w:rsid w:val="00604C45"/>
    <w:rPr>
      <w:rFonts w:cs="Times New Roman"/>
      <w:color w:val="954F72"/>
      <w:u w:val="single"/>
    </w:rPr>
  </w:style>
  <w:style w:type="paragraph" w:customStyle="1" w:styleId="Normal2">
    <w:name w:val="Normal2"/>
    <w:uiPriority w:val="99"/>
    <w:rsid w:val="00604C45"/>
    <w:pPr>
      <w:widowControl w:val="0"/>
      <w:spacing w:after="0" w:line="300" w:lineRule="auto"/>
      <w:ind w:firstLine="520"/>
    </w:pPr>
    <w:rPr>
      <w:rFonts w:ascii="Times New Roman" w:eastAsia="Times New Roman" w:hAnsi="Times New Roman" w:cs="Times New Roman"/>
      <w:sz w:val="28"/>
      <w:szCs w:val="20"/>
      <w:lang w:val="uk-UA" w:eastAsia="ru-RU"/>
    </w:rPr>
  </w:style>
  <w:style w:type="paragraph" w:customStyle="1" w:styleId="23">
    <w:name w:val="Знак Знак23 Знак Знак Знак Знак Знак Знак"/>
    <w:basedOn w:val="a"/>
    <w:rsid w:val="00604C45"/>
    <w:pPr>
      <w:spacing w:after="0" w:line="240" w:lineRule="auto"/>
    </w:pPr>
    <w:rPr>
      <w:rFonts w:ascii="Verdana" w:eastAsia="Times New Roman" w:hAnsi="Verdana" w:cs="Verdana"/>
      <w:sz w:val="20"/>
      <w:szCs w:val="20"/>
      <w:lang w:val="en-US"/>
    </w:rPr>
  </w:style>
  <w:style w:type="paragraph" w:customStyle="1" w:styleId="msolistparagraph0">
    <w:name w:val="msolistparagraph"/>
    <w:basedOn w:val="a"/>
    <w:rsid w:val="00604C45"/>
    <w:pPr>
      <w:spacing w:after="0" w:line="240" w:lineRule="auto"/>
      <w:ind w:left="720"/>
      <w:contextualSpacing/>
    </w:pPr>
    <w:rPr>
      <w:rFonts w:ascii="Times New Roman" w:eastAsia="Times New Roman" w:hAnsi="Times New Roman" w:cs="Times New Roman"/>
      <w:sz w:val="24"/>
      <w:szCs w:val="24"/>
      <w:lang w:val="uk-UA" w:eastAsia="ru-RU"/>
    </w:rPr>
  </w:style>
  <w:style w:type="paragraph" w:styleId="24">
    <w:name w:val="Body Text 2"/>
    <w:basedOn w:val="a"/>
    <w:link w:val="25"/>
    <w:rsid w:val="00604C45"/>
    <w:pPr>
      <w:spacing w:after="120" w:line="480" w:lineRule="auto"/>
    </w:pPr>
    <w:rPr>
      <w:rFonts w:ascii="Times New Roman" w:eastAsia="Times New Roman" w:hAnsi="Times New Roman" w:cs="Times New Roman"/>
      <w:sz w:val="28"/>
      <w:szCs w:val="24"/>
      <w:lang w:eastAsia="ru-RU"/>
    </w:rPr>
  </w:style>
  <w:style w:type="character" w:customStyle="1" w:styleId="25">
    <w:name w:val="Основний текст 2 Знак"/>
    <w:basedOn w:val="a0"/>
    <w:link w:val="24"/>
    <w:rsid w:val="00604C45"/>
    <w:rPr>
      <w:rFonts w:ascii="Times New Roman" w:eastAsia="Times New Roman" w:hAnsi="Times New Roman" w:cs="Times New Roman"/>
      <w:sz w:val="28"/>
      <w:szCs w:val="24"/>
      <w:lang w:eastAsia="ru-RU"/>
    </w:rPr>
  </w:style>
  <w:style w:type="paragraph" w:styleId="af9">
    <w:name w:val="Title"/>
    <w:basedOn w:val="a"/>
    <w:link w:val="afa"/>
    <w:qFormat/>
    <w:rsid w:val="00604C45"/>
    <w:pPr>
      <w:widowControl w:val="0"/>
      <w:spacing w:after="0" w:line="240" w:lineRule="auto"/>
      <w:jc w:val="center"/>
    </w:pPr>
    <w:rPr>
      <w:rFonts w:ascii="Times New Roman" w:eastAsia="Times New Roman" w:hAnsi="Times New Roman" w:cs="Times New Roman"/>
      <w:sz w:val="28"/>
      <w:szCs w:val="28"/>
      <w:lang w:val="uk-UA" w:eastAsia="ru-RU"/>
    </w:rPr>
  </w:style>
  <w:style w:type="character" w:customStyle="1" w:styleId="afa">
    <w:name w:val="Назва Знак"/>
    <w:basedOn w:val="a0"/>
    <w:link w:val="af9"/>
    <w:rsid w:val="00604C45"/>
    <w:rPr>
      <w:rFonts w:ascii="Times New Roman" w:eastAsia="Times New Roman" w:hAnsi="Times New Roman" w:cs="Times New Roman"/>
      <w:sz w:val="28"/>
      <w:szCs w:val="28"/>
      <w:lang w:val="uk-UA" w:eastAsia="ru-RU"/>
    </w:rPr>
  </w:style>
  <w:style w:type="paragraph" w:customStyle="1" w:styleId="230">
    <w:name w:val="Знак Знак23 Знак Знак Знак Знак Знак Знак Знак Знак"/>
    <w:basedOn w:val="a"/>
    <w:rsid w:val="00604C45"/>
    <w:pPr>
      <w:spacing w:after="0" w:line="240" w:lineRule="auto"/>
    </w:pPr>
    <w:rPr>
      <w:rFonts w:ascii="Verdana" w:eastAsia="Times New Roman" w:hAnsi="Verdana" w:cs="Verdana"/>
      <w:sz w:val="20"/>
      <w:szCs w:val="20"/>
      <w:lang w:val="en-US"/>
    </w:rPr>
  </w:style>
  <w:style w:type="paragraph" w:customStyle="1" w:styleId="34">
    <w:name w:val="Знак Знак3"/>
    <w:basedOn w:val="a"/>
    <w:rsid w:val="00604C45"/>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rsid w:val="00604C45"/>
    <w:pPr>
      <w:widowControl w:val="0"/>
      <w:spacing w:after="0" w:line="360" w:lineRule="auto"/>
      <w:ind w:right="320"/>
      <w:jc w:val="center"/>
    </w:pPr>
    <w:rPr>
      <w:rFonts w:ascii="Times New Roman" w:eastAsia="Times New Roman" w:hAnsi="Times New Roman" w:cs="Times New Roman"/>
      <w:b/>
      <w:sz w:val="28"/>
      <w:szCs w:val="20"/>
      <w:lang w:val="uk-UA" w:eastAsia="ru-RU"/>
    </w:rPr>
  </w:style>
  <w:style w:type="paragraph" w:customStyle="1" w:styleId="100">
    <w:name w:val="Знак Знак10 Знак Знак"/>
    <w:basedOn w:val="a"/>
    <w:rsid w:val="00604C45"/>
    <w:pPr>
      <w:spacing w:after="0" w:line="240" w:lineRule="auto"/>
    </w:pPr>
    <w:rPr>
      <w:rFonts w:ascii="Verdana" w:eastAsia="Times New Roman" w:hAnsi="Verdana" w:cs="Verdana"/>
      <w:sz w:val="20"/>
      <w:szCs w:val="20"/>
      <w:lang w:val="en-US"/>
    </w:rPr>
  </w:style>
  <w:style w:type="paragraph" w:customStyle="1" w:styleId="9">
    <w:name w:val="Знак Знак9"/>
    <w:basedOn w:val="a"/>
    <w:rsid w:val="00604C45"/>
    <w:pPr>
      <w:spacing w:after="0" w:line="240" w:lineRule="auto"/>
    </w:pPr>
    <w:rPr>
      <w:rFonts w:ascii="Verdana" w:eastAsia="Times New Roman" w:hAnsi="Verdana" w:cs="Verdana"/>
      <w:sz w:val="20"/>
      <w:szCs w:val="20"/>
      <w:lang w:val="en-US"/>
    </w:rPr>
  </w:style>
  <w:style w:type="paragraph" w:customStyle="1" w:styleId="17">
    <w:name w:val="Без интервала1"/>
    <w:rsid w:val="00604C45"/>
    <w:pPr>
      <w:spacing w:after="0" w:line="240" w:lineRule="auto"/>
    </w:pPr>
    <w:rPr>
      <w:rFonts w:ascii="Times New Roman" w:eastAsia="Times New Roman" w:hAnsi="Times New Roman" w:cs="Times New Roman"/>
      <w:sz w:val="24"/>
      <w:szCs w:val="24"/>
      <w:lang w:val="uk-UA" w:eastAsia="ru-RU"/>
    </w:rPr>
  </w:style>
  <w:style w:type="paragraph" w:customStyle="1" w:styleId="26">
    <w:name w:val="Абзац списка2"/>
    <w:basedOn w:val="a"/>
    <w:rsid w:val="00604C45"/>
    <w:pPr>
      <w:spacing w:after="0" w:line="240" w:lineRule="auto"/>
      <w:ind w:left="720"/>
    </w:pPr>
    <w:rPr>
      <w:rFonts w:ascii="Times New Roman" w:eastAsia="Times New Roman" w:hAnsi="Times New Roman" w:cs="Times New Roman"/>
      <w:sz w:val="24"/>
      <w:szCs w:val="24"/>
      <w:lang w:val="uk-UA" w:eastAsia="ru-RU"/>
    </w:rPr>
  </w:style>
  <w:style w:type="paragraph" w:customStyle="1" w:styleId="200">
    <w:name w:val="Абзац списка20"/>
    <w:basedOn w:val="a"/>
    <w:rsid w:val="00604C45"/>
    <w:pPr>
      <w:spacing w:after="0" w:line="240" w:lineRule="auto"/>
      <w:ind w:left="720"/>
    </w:pPr>
    <w:rPr>
      <w:rFonts w:ascii="Times New Roman" w:eastAsia="Times New Roman" w:hAnsi="Times New Roman" w:cs="Times New Roman"/>
      <w:sz w:val="24"/>
      <w:szCs w:val="24"/>
      <w:lang w:eastAsia="ru-RU"/>
    </w:rPr>
  </w:style>
  <w:style w:type="paragraph" w:styleId="afb">
    <w:name w:val="No Spacing"/>
    <w:uiPriority w:val="1"/>
    <w:qFormat/>
    <w:rsid w:val="00604C45"/>
    <w:pPr>
      <w:spacing w:after="0" w:line="240" w:lineRule="auto"/>
    </w:pPr>
    <w:rPr>
      <w:rFonts w:ascii="Times New Roman" w:eastAsia="Times New Roman" w:hAnsi="Times New Roman" w:cs="Times New Roman"/>
      <w:sz w:val="24"/>
      <w:szCs w:val="24"/>
      <w:lang w:val="uk-UA" w:eastAsia="ru-RU"/>
    </w:rPr>
  </w:style>
  <w:style w:type="character" w:styleId="afc">
    <w:name w:val="Emphasis"/>
    <w:basedOn w:val="a0"/>
    <w:uiPriority w:val="20"/>
    <w:qFormat/>
    <w:rsid w:val="00604C45"/>
    <w:rPr>
      <w:i/>
      <w:iCs/>
    </w:rPr>
  </w:style>
  <w:style w:type="character" w:customStyle="1" w:styleId="apple-converted-space">
    <w:name w:val="apple-converted-space"/>
    <w:basedOn w:val="a0"/>
    <w:rsid w:val="00604C45"/>
  </w:style>
  <w:style w:type="paragraph" w:customStyle="1" w:styleId="90">
    <w:name w:val="Знак Знак90"/>
    <w:basedOn w:val="a"/>
    <w:rsid w:val="00604C45"/>
    <w:pPr>
      <w:spacing w:after="0" w:line="240" w:lineRule="auto"/>
    </w:pPr>
    <w:rPr>
      <w:rFonts w:ascii="Verdana" w:eastAsia="Times New Roman" w:hAnsi="Verdana" w:cs="Verdana"/>
      <w:sz w:val="20"/>
      <w:szCs w:val="20"/>
      <w:lang w:val="en-US"/>
    </w:rPr>
  </w:style>
  <w:style w:type="character" w:customStyle="1" w:styleId="mw-headline">
    <w:name w:val="mw-headline"/>
    <w:basedOn w:val="a0"/>
    <w:rsid w:val="00604C45"/>
  </w:style>
  <w:style w:type="character" w:customStyle="1" w:styleId="spelle">
    <w:name w:val="spelle"/>
    <w:basedOn w:val="a0"/>
    <w:rsid w:val="00604C45"/>
  </w:style>
  <w:style w:type="character" w:styleId="afd">
    <w:name w:val="Unresolved Mention"/>
    <w:basedOn w:val="a0"/>
    <w:uiPriority w:val="99"/>
    <w:semiHidden/>
    <w:unhideWhenUsed/>
    <w:rsid w:val="000C4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ndtools.com/pages/articles/newC%20S_96.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killsyouneed.com/presentation%20-%20skil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channel/UC0p5jTq6Xx_DosDFxVXnWa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 TargetMode="External"/><Relationship Id="rId5" Type="http://schemas.openxmlformats.org/officeDocument/2006/relationships/styles" Target="styles.xml"/><Relationship Id="rId15" Type="http://schemas.openxmlformats.org/officeDocument/2006/relationships/hyperlink" Target="https://www.economist.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nagementtoday.c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72ddd7a5-74aa-4c3e-bfa5-6bd9ba10faf8" xsi:nil="true"/>
    <Owner xmlns="72ddd7a5-74aa-4c3e-bfa5-6bd9ba10faf8">
      <UserInfo>
        <DisplayName/>
        <AccountId xsi:nil="true"/>
        <AccountType/>
      </UserInfo>
    </Owner>
    <Invited_Teachers xmlns="72ddd7a5-74aa-4c3e-bfa5-6bd9ba10faf8" xsi:nil="true"/>
    <NotebookType xmlns="72ddd7a5-74aa-4c3e-bfa5-6bd9ba10faf8" xsi:nil="true"/>
    <FolderType xmlns="72ddd7a5-74aa-4c3e-bfa5-6bd9ba10faf8" xsi:nil="true"/>
    <Teachers xmlns="72ddd7a5-74aa-4c3e-bfa5-6bd9ba10faf8">
      <UserInfo>
        <DisplayName/>
        <AccountId xsi:nil="true"/>
        <AccountType/>
      </UserInfo>
    </Teachers>
    <Invited_Students xmlns="72ddd7a5-74aa-4c3e-bfa5-6bd9ba10faf8" xsi:nil="true"/>
    <DefaultSectionNames xmlns="72ddd7a5-74aa-4c3e-bfa5-6bd9ba10faf8" xsi:nil="true"/>
    <CultureName xmlns="72ddd7a5-74aa-4c3e-bfa5-6bd9ba10faf8" xsi:nil="true"/>
    <Students xmlns="72ddd7a5-74aa-4c3e-bfa5-6bd9ba10faf8">
      <UserInfo>
        <DisplayName/>
        <AccountId xsi:nil="true"/>
        <AccountType/>
      </UserInfo>
    </Students>
    <Student_Groups xmlns="72ddd7a5-74aa-4c3e-bfa5-6bd9ba10faf8">
      <UserInfo>
        <DisplayName/>
        <AccountId xsi:nil="true"/>
        <AccountType/>
      </UserInfo>
    </Student_Groups>
    <Self_Registration_Enabled xmlns="72ddd7a5-74aa-4c3e-bfa5-6bd9ba10faf8" xsi:nil="true"/>
    <Has_Teacher_Only_SectionGroup xmlns="72ddd7a5-74aa-4c3e-bfa5-6bd9ba10faf8" xsi:nil="true"/>
    <AppVersion xmlns="72ddd7a5-74aa-4c3e-bfa5-6bd9ba10fa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345361543E4F4A8518BB9AC0A9ED9E" ma:contentTypeVersion="28" ma:contentTypeDescription="Create a new document." ma:contentTypeScope="" ma:versionID="37977555ca0d55245ad04891e64e57f1">
  <xsd:schema xmlns:xsd="http://www.w3.org/2001/XMLSchema" xmlns:xs="http://www.w3.org/2001/XMLSchema" xmlns:p="http://schemas.microsoft.com/office/2006/metadata/properties" xmlns:ns3="72ddd7a5-74aa-4c3e-bfa5-6bd9ba10faf8" xmlns:ns4="81b9be08-eb6a-41a5-987f-9560ad6c2cd1" targetNamespace="http://schemas.microsoft.com/office/2006/metadata/properties" ma:root="true" ma:fieldsID="173067b3ba018e1cb163ab67134e3cf8" ns3:_="" ns4:_="">
    <xsd:import namespace="72ddd7a5-74aa-4c3e-bfa5-6bd9ba10faf8"/>
    <xsd:import namespace="81b9be08-eb6a-41a5-987f-9560ad6c2cd1"/>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dd7a5-74aa-4c3e-bfa5-6bd9ba10faf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 Registration 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b9be08-eb6a-41a5-987f-9560ad6c2cd1"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E8E43-ABF6-4262-9273-43B923EC3193}">
  <ds:schemaRefs>
    <ds:schemaRef ds:uri="http://schemas.microsoft.com/office/2006/metadata/properties"/>
    <ds:schemaRef ds:uri="http://schemas.microsoft.com/office/infopath/2007/PartnerControls"/>
    <ds:schemaRef ds:uri="72ddd7a5-74aa-4c3e-bfa5-6bd9ba10faf8"/>
  </ds:schemaRefs>
</ds:datastoreItem>
</file>

<file path=customXml/itemProps2.xml><?xml version="1.0" encoding="utf-8"?>
<ds:datastoreItem xmlns:ds="http://schemas.openxmlformats.org/officeDocument/2006/customXml" ds:itemID="{B99760C1-DB05-412B-B5B0-DC59D698C6FC}">
  <ds:schemaRefs>
    <ds:schemaRef ds:uri="http://schemas.microsoft.com/sharepoint/v3/contenttype/forms"/>
  </ds:schemaRefs>
</ds:datastoreItem>
</file>

<file path=customXml/itemProps3.xml><?xml version="1.0" encoding="utf-8"?>
<ds:datastoreItem xmlns:ds="http://schemas.openxmlformats.org/officeDocument/2006/customXml" ds:itemID="{9416F3B7-A575-4329-BD78-8D246B8D2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dd7a5-74aa-4c3e-bfa5-6bd9ba10faf8"/>
    <ds:schemaRef ds:uri="81b9be08-eb6a-41a5-987f-9560ad6c2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18204</Words>
  <Characters>10377</Characters>
  <Application>Microsoft Office Word</Application>
  <DocSecurity>0</DocSecurity>
  <Lines>86</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zhivaya101@gmail.com</dc:creator>
  <cp:keywords/>
  <dc:description/>
  <cp:lastModifiedBy>Нечай</cp:lastModifiedBy>
  <cp:revision>4</cp:revision>
  <dcterms:created xsi:type="dcterms:W3CDTF">2021-12-21T18:30:00Z</dcterms:created>
  <dcterms:modified xsi:type="dcterms:W3CDTF">2021-12-22T10:38:00Z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0x0101002C345361543E4F4A8518BB9AC0A9ED9E</vt:lpwstr>
  </property>
</Properties>
</file>